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4" w:rsidRDefault="00B96B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211"/>
        <w:gridCol w:w="5387"/>
      </w:tblGrid>
      <w:tr w:rsidR="00B96B64">
        <w:tc>
          <w:tcPr>
            <w:tcW w:w="5211" w:type="dxa"/>
            <w:tcBorders>
              <w:left w:val="nil"/>
              <w:right w:val="nil"/>
            </w:tcBorders>
          </w:tcPr>
          <w:p w:rsidR="00B96B64" w:rsidRDefault="000A2A22">
            <w:r>
              <w:rPr>
                <w:noProof/>
              </w:rPr>
              <w:drawing>
                <wp:inline distT="0" distB="0" distL="0" distR="0">
                  <wp:extent cx="1924050" cy="1257300"/>
                  <wp:effectExtent l="19050" t="0" r="0" b="0"/>
                  <wp:docPr id="1" name="Рисунок 0" descr="LogoDe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eko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0A2A22" w:rsidRDefault="000A2A22" w:rsidP="000A2A2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6B64" w:rsidRPr="000A2A22" w:rsidRDefault="00B96B64" w:rsidP="000A2A22">
            <w:pPr>
              <w:jc w:val="right"/>
              <w:rPr>
                <w:b/>
                <w:bCs/>
                <w:sz w:val="24"/>
                <w:szCs w:val="24"/>
              </w:rPr>
            </w:pPr>
            <w:r w:rsidRPr="000A2A22">
              <w:rPr>
                <w:b/>
                <w:bCs/>
                <w:sz w:val="24"/>
                <w:szCs w:val="24"/>
              </w:rPr>
              <w:t>ООО “ДЕКОР”</w:t>
            </w:r>
          </w:p>
          <w:p w:rsidR="00B96B64" w:rsidRPr="000A2A22" w:rsidRDefault="00AF616D">
            <w:pPr>
              <w:jc w:val="right"/>
              <w:rPr>
                <w:sz w:val="24"/>
                <w:szCs w:val="24"/>
              </w:rPr>
            </w:pPr>
            <w:r w:rsidRPr="000A2A22">
              <w:rPr>
                <w:b/>
                <w:bCs/>
                <w:sz w:val="24"/>
                <w:szCs w:val="24"/>
              </w:rPr>
              <w:t>Тел. 8(962) 995-27-67</w:t>
            </w:r>
            <w:r w:rsidR="006A1D33">
              <w:rPr>
                <w:b/>
                <w:bCs/>
                <w:sz w:val="24"/>
                <w:szCs w:val="24"/>
              </w:rPr>
              <w:t>, 8 (499) 642-56-64</w:t>
            </w:r>
          </w:p>
          <w:p w:rsidR="00B96B64" w:rsidRPr="000A2A22" w:rsidRDefault="00B96B64">
            <w:pPr>
              <w:jc w:val="right"/>
              <w:rPr>
                <w:sz w:val="24"/>
                <w:szCs w:val="24"/>
              </w:rPr>
            </w:pPr>
            <w:proofErr w:type="gramStart"/>
            <w:r w:rsidRPr="000A2A22">
              <w:rPr>
                <w:b/>
                <w:bCs/>
                <w:sz w:val="24"/>
                <w:szCs w:val="24"/>
              </w:rPr>
              <w:t>е</w:t>
            </w:r>
            <w:proofErr w:type="gramEnd"/>
            <w:r w:rsidRPr="000A2A22">
              <w:rPr>
                <w:b/>
                <w:bCs/>
                <w:sz w:val="24"/>
                <w:szCs w:val="24"/>
              </w:rPr>
              <w:t>-</w:t>
            </w:r>
            <w:r w:rsidRPr="000A2A22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0A2A22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Pr="000A2A22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dekor</w:t>
              </w:r>
              <w:r w:rsidRPr="000A2A22">
                <w:rPr>
                  <w:rStyle w:val="a3"/>
                  <w:b/>
                  <w:bCs/>
                  <w:sz w:val="24"/>
                  <w:szCs w:val="24"/>
                </w:rPr>
                <w:t>2005@</w:t>
              </w:r>
              <w:r w:rsidRPr="000A2A22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0A2A22">
                <w:rPr>
                  <w:rStyle w:val="a3"/>
                  <w:b/>
                  <w:bCs/>
                  <w:sz w:val="24"/>
                  <w:szCs w:val="24"/>
                </w:rPr>
                <w:t>.</w:t>
              </w:r>
              <w:r w:rsidRPr="000A2A22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A2A22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0A2A22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0A2A22" w:rsidRDefault="00B96B64">
            <w:pPr>
              <w:jc w:val="right"/>
              <w:rPr>
                <w:sz w:val="24"/>
                <w:szCs w:val="24"/>
              </w:rPr>
            </w:pPr>
            <w:r w:rsidRPr="000A2A22">
              <w:rPr>
                <w:sz w:val="24"/>
                <w:szCs w:val="24"/>
              </w:rPr>
              <w:t xml:space="preserve">Юридический адрес: </w:t>
            </w:r>
            <w:r w:rsidRPr="000A2A22">
              <w:rPr>
                <w:sz w:val="24"/>
                <w:szCs w:val="24"/>
              </w:rPr>
              <w:br/>
              <w:t>142108, М.О., Подольский район д. Алтухово</w:t>
            </w:r>
          </w:p>
          <w:p w:rsidR="00B96B64" w:rsidRDefault="00B96B64">
            <w:pPr>
              <w:jc w:val="right"/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B96B64" w:rsidRDefault="00B96B64"/>
    <w:p w:rsidR="00F73667" w:rsidRDefault="00B96B64" w:rsidP="00AF616D">
      <w:pPr>
        <w:ind w:right="-1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Компания ООО «Декор» предлагает услуги по покраске алюминиевого профиля, листов из алюминия и оцинкованной стали, металлоконструкций из материалов заказчика порошковыми  красками в любой цвет по каталогу </w:t>
      </w:r>
      <w:r>
        <w:rPr>
          <w:rFonts w:ascii="Arial" w:hAnsi="Arial" w:cs="Arial"/>
          <w:sz w:val="28"/>
          <w:szCs w:val="28"/>
          <w:lang w:val="en-US"/>
        </w:rPr>
        <w:t>RAL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>
        <w:rPr>
          <w:i/>
          <w:iCs/>
          <w:sz w:val="28"/>
          <w:szCs w:val="28"/>
        </w:rPr>
        <w:br/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Отличие нашего подхода  - ориентация на качество! Именно </w:t>
      </w:r>
      <w:proofErr w:type="gramStart"/>
      <w:r>
        <w:rPr>
          <w:rFonts w:ascii="Arial" w:hAnsi="Arial" w:cs="Arial"/>
          <w:i/>
          <w:iCs/>
          <w:sz w:val="24"/>
          <w:szCs w:val="24"/>
          <w:u w:val="single"/>
        </w:rPr>
        <w:t>по этому</w:t>
      </w:r>
      <w:proofErr w:type="gramEnd"/>
      <w:r>
        <w:rPr>
          <w:rFonts w:ascii="Arial" w:hAnsi="Arial" w:cs="Arial"/>
          <w:i/>
          <w:iCs/>
          <w:sz w:val="24"/>
          <w:szCs w:val="24"/>
          <w:u w:val="single"/>
        </w:rPr>
        <w:t xml:space="preserve"> мы</w:t>
      </w:r>
    </w:p>
    <w:p w:rsidR="00B96B64" w:rsidRPr="00AF616D" w:rsidRDefault="00B96B64" w:rsidP="00AF616D">
      <w:pPr>
        <w:ind w:right="-1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применяем  только архитектурные полиэфирные краски</w:t>
      </w:r>
      <w:r w:rsidR="00AF61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AF616D" w:rsidRPr="00AF616D">
        <w:rPr>
          <w:rFonts w:ascii="Arial" w:hAnsi="Arial" w:cs="Arial"/>
          <w:bCs/>
          <w:i/>
          <w:iCs/>
          <w:sz w:val="24"/>
          <w:szCs w:val="24"/>
          <w:u w:val="single"/>
        </w:rPr>
        <w:t>турецкого</w:t>
      </w:r>
      <w:r w:rsidR="00AF616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производства:</w:t>
      </w:r>
      <w:r>
        <w:rPr>
          <w:rFonts w:ascii="Arial" w:hAnsi="Arial" w:cs="Arial"/>
          <w:i/>
          <w:iCs/>
          <w:sz w:val="24"/>
          <w:szCs w:val="24"/>
          <w:u w:val="single"/>
        </w:rPr>
        <w:br/>
      </w:r>
      <w:r>
        <w:rPr>
          <w:i/>
          <w:iCs/>
          <w:sz w:val="22"/>
          <w:szCs w:val="22"/>
        </w:rPr>
        <w:t xml:space="preserve"> </w:t>
      </w:r>
    </w:p>
    <w:p w:rsidR="00B96B64" w:rsidRDefault="00B96B6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Также мы осуществляем продажу листов из оцинкованной стали, окрашенных в любой цвет по каталогу </w:t>
      </w:r>
      <w:r>
        <w:rPr>
          <w:rFonts w:ascii="Arial" w:hAnsi="Arial" w:cs="Arial"/>
          <w:sz w:val="22"/>
          <w:szCs w:val="22"/>
          <w:lang w:val="en-US"/>
        </w:rPr>
        <w:t>RAL</w:t>
      </w:r>
      <w:r>
        <w:rPr>
          <w:rFonts w:ascii="Arial" w:hAnsi="Arial" w:cs="Arial"/>
          <w:sz w:val="22"/>
          <w:szCs w:val="22"/>
        </w:rPr>
        <w:t xml:space="preserve"> по требованию заказчика, производим </w:t>
      </w:r>
      <w:proofErr w:type="spellStart"/>
      <w:r>
        <w:rPr>
          <w:rFonts w:ascii="Arial" w:hAnsi="Arial" w:cs="Arial"/>
          <w:sz w:val="22"/>
          <w:szCs w:val="22"/>
        </w:rPr>
        <w:t>сендвич-панели</w:t>
      </w:r>
      <w:proofErr w:type="spellEnd"/>
      <w:r>
        <w:rPr>
          <w:rFonts w:ascii="Arial" w:hAnsi="Arial" w:cs="Arial"/>
          <w:sz w:val="22"/>
          <w:szCs w:val="22"/>
        </w:rPr>
        <w:t xml:space="preserve">, в том числе и нестандартные. </w:t>
      </w:r>
    </w:p>
    <w:p w:rsidR="00B96B64" w:rsidRDefault="00B96B6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96B64" w:rsidRDefault="00B96B64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КРАТКАЯ ИНФОРМАЦИЯ О ТЕХНИЧЕСКИХ ВОЗМОЖНОСТЯХ ПРОИЗВОДСТВА: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numPr>
          <w:ilvl w:val="0"/>
          <w:numId w:val="2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Геометрические параметры окрашиваемых изделий (Максимальные значения)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1"/>
        <w:gridCol w:w="3002"/>
        <w:gridCol w:w="3002"/>
      </w:tblGrid>
      <w:tr w:rsidR="00B96B64">
        <w:trPr>
          <w:jc w:val="center"/>
        </w:trPr>
        <w:tc>
          <w:tcPr>
            <w:tcW w:w="3001" w:type="dxa"/>
          </w:tcPr>
          <w:p w:rsidR="00B96B64" w:rsidRDefault="00B96B64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02" w:type="dxa"/>
          </w:tcPr>
          <w:p w:rsidR="00B96B64" w:rsidRDefault="00B96B64">
            <w:pPr>
              <w:pStyle w:val="4"/>
              <w:ind w:right="-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02" w:type="dxa"/>
          </w:tcPr>
          <w:p w:rsidR="00B96B64" w:rsidRDefault="00B96B64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</w:tr>
      <w:tr w:rsidR="00B96B64">
        <w:trPr>
          <w:jc w:val="center"/>
        </w:trPr>
        <w:tc>
          <w:tcPr>
            <w:tcW w:w="3001" w:type="dxa"/>
          </w:tcPr>
          <w:p w:rsidR="00B96B64" w:rsidRDefault="00AA44F7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7 000</w:t>
            </w:r>
            <w:r w:rsidR="00B96B64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  <w:tc>
          <w:tcPr>
            <w:tcW w:w="3002" w:type="dxa"/>
          </w:tcPr>
          <w:p w:rsidR="00B96B64" w:rsidRDefault="00B96B64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 мм</w:t>
            </w:r>
          </w:p>
        </w:tc>
        <w:tc>
          <w:tcPr>
            <w:tcW w:w="3002" w:type="dxa"/>
          </w:tcPr>
          <w:p w:rsidR="00B96B64" w:rsidRDefault="00B96B64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мм</w:t>
            </w:r>
          </w:p>
        </w:tc>
      </w:tr>
    </w:tbl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numPr>
          <w:ilvl w:val="0"/>
          <w:numId w:val="2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изготовления: от 3-х рабочих дней. 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покраски нестандартных изделий и крупных заказов устанавливаются индивидуально.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numPr>
          <w:ilvl w:val="0"/>
          <w:numId w:val="2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Гарантийный срок службы покрытий на алюминиевые поверхности – не менее 5 лет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закл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ОАО «НИИ ЛКП» с ОМЗ «Виктории» г. Хотьково).</w:t>
      </w:r>
      <w:proofErr w:type="gramEnd"/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numPr>
          <w:ilvl w:val="0"/>
          <w:numId w:val="2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Покрытия, выполненные в ООО «Декор» соответствуют III классу покрытия по ГОСТ 9.407.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96B64" w:rsidRDefault="00B96B64">
      <w:pPr>
        <w:numPr>
          <w:ilvl w:val="0"/>
          <w:numId w:val="2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Внимание! В стоимость покраски входят погрузочно-разгрузочные работы, упаковка в </w:t>
      </w:r>
      <w:proofErr w:type="spellStart"/>
      <w:r>
        <w:rPr>
          <w:rFonts w:ascii="Arial" w:hAnsi="Arial" w:cs="Arial"/>
          <w:sz w:val="24"/>
          <w:szCs w:val="24"/>
        </w:rPr>
        <w:t>стрейтч</w:t>
      </w:r>
      <w:proofErr w:type="spellEnd"/>
      <w:r>
        <w:rPr>
          <w:rFonts w:ascii="Arial" w:hAnsi="Arial" w:cs="Arial"/>
          <w:sz w:val="24"/>
          <w:szCs w:val="24"/>
        </w:rPr>
        <w:t xml:space="preserve"> - пленку. По желанию заказчика поверхность окрашенного профиля обклеивается защитной пленкой: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тоимость</w:t>
      </w:r>
      <w:proofErr w:type="spellEnd"/>
      <w:r>
        <w:rPr>
          <w:rFonts w:ascii="Arial" w:hAnsi="Arial" w:cs="Arial"/>
          <w:sz w:val="24"/>
          <w:szCs w:val="24"/>
        </w:rPr>
        <w:t xml:space="preserve"> нанесения защитной пленки на</w:t>
      </w:r>
      <w:r w:rsidR="00C03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4BB">
        <w:rPr>
          <w:rFonts w:ascii="Arial" w:hAnsi="Arial" w:cs="Arial"/>
          <w:sz w:val="24"/>
          <w:szCs w:val="24"/>
        </w:rPr>
        <w:t>профильно-погонажные</w:t>
      </w:r>
      <w:proofErr w:type="spellEnd"/>
      <w:r w:rsidR="00C034BB">
        <w:rPr>
          <w:rFonts w:ascii="Arial" w:hAnsi="Arial" w:cs="Arial"/>
          <w:sz w:val="24"/>
          <w:szCs w:val="24"/>
        </w:rPr>
        <w:t xml:space="preserve"> изделия </w:t>
      </w:r>
      <w:r>
        <w:rPr>
          <w:rFonts w:ascii="Arial" w:hAnsi="Arial" w:cs="Arial"/>
          <w:sz w:val="24"/>
          <w:szCs w:val="24"/>
        </w:rPr>
        <w:t xml:space="preserve"> </w:t>
      </w:r>
      <w:r w:rsidR="00C034B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рублей/</w:t>
      </w:r>
      <w:proofErr w:type="spellStart"/>
      <w:r>
        <w:rPr>
          <w:rFonts w:ascii="Arial" w:hAnsi="Arial" w:cs="Arial"/>
          <w:sz w:val="24"/>
          <w:szCs w:val="24"/>
        </w:rPr>
        <w:t>пог</w:t>
      </w:r>
      <w:proofErr w:type="spellEnd"/>
      <w:r>
        <w:rPr>
          <w:rFonts w:ascii="Arial" w:hAnsi="Arial" w:cs="Arial"/>
          <w:sz w:val="24"/>
          <w:szCs w:val="24"/>
        </w:rPr>
        <w:t>. м.</w:t>
      </w:r>
      <w:r w:rsidR="00C034BB">
        <w:rPr>
          <w:rFonts w:ascii="Arial" w:hAnsi="Arial" w:cs="Arial"/>
          <w:sz w:val="24"/>
          <w:szCs w:val="24"/>
        </w:rPr>
        <w:t xml:space="preserve">, 32 рубля/кв.м.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расчета стоимости Вашего заказа просим направлять заявку</w:t>
      </w:r>
      <w:r w:rsidR="000A2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электронную почту </w:t>
      </w:r>
      <w:hyperlink r:id="rId9" w:history="1">
        <w:r w:rsidR="003E1DF6">
          <w:rPr>
            <w:rStyle w:val="a3"/>
            <w:rFonts w:ascii="Arial" w:hAnsi="Arial" w:cs="Arial"/>
            <w:sz w:val="24"/>
            <w:szCs w:val="24"/>
            <w:lang w:val="en-US"/>
          </w:rPr>
          <w:t>dek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or</w:t>
        </w:r>
        <w:r>
          <w:rPr>
            <w:rStyle w:val="a3"/>
            <w:rFonts w:ascii="Arial" w:hAnsi="Arial" w:cs="Arial"/>
            <w:sz w:val="24"/>
            <w:szCs w:val="24"/>
          </w:rPr>
          <w:t>2005@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96B64" w:rsidRDefault="00B96B6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ind w:right="-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Уважением,                                 </w:t>
      </w:r>
      <w:r w:rsidR="00E43E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="00E43E39">
        <w:rPr>
          <w:rFonts w:ascii="Arial" w:hAnsi="Arial" w:cs="Arial"/>
          <w:b/>
          <w:bCs/>
          <w:i/>
          <w:iCs/>
          <w:sz w:val="24"/>
          <w:szCs w:val="24"/>
        </w:rPr>
        <w:t>Волков Сергей Владимирович</w:t>
      </w:r>
    </w:p>
    <w:p w:rsidR="00B96B64" w:rsidRDefault="00AA44F7">
      <w:pPr>
        <w:pStyle w:val="7"/>
        <w:ind w:right="-1"/>
      </w:pPr>
      <w:r>
        <w:t>Генеральный директор</w:t>
      </w:r>
      <w:r w:rsidR="00B96B64">
        <w:t>, телефон для операти</w:t>
      </w:r>
      <w:r w:rsidR="00C034BB">
        <w:t>вной связи: 8 (962) 995 – 27 – 6</w:t>
      </w:r>
      <w:r w:rsidR="00B96B64">
        <w:t>7</w:t>
      </w:r>
    </w:p>
    <w:p w:rsidR="00B96B64" w:rsidRDefault="00B96B64"/>
    <w:p w:rsidR="00B96B64" w:rsidRDefault="00B96B64">
      <w:pPr>
        <w:ind w:right="-999"/>
        <w:jc w:val="both"/>
        <w:rPr>
          <w:rFonts w:ascii="Arial" w:hAnsi="Arial" w:cs="Arial"/>
          <w:sz w:val="24"/>
          <w:szCs w:val="24"/>
        </w:rPr>
      </w:pPr>
    </w:p>
    <w:p w:rsidR="00B96B64" w:rsidRDefault="00B96B64">
      <w:pPr>
        <w:ind w:right="-999"/>
        <w:jc w:val="both"/>
        <w:rPr>
          <w:rFonts w:ascii="Arial" w:hAnsi="Arial" w:cs="Arial"/>
          <w:sz w:val="24"/>
          <w:szCs w:val="24"/>
        </w:rPr>
      </w:pPr>
    </w:p>
    <w:p w:rsidR="00AF616D" w:rsidRDefault="00AF616D">
      <w:pPr>
        <w:ind w:right="-999"/>
        <w:jc w:val="both"/>
        <w:rPr>
          <w:rFonts w:ascii="Arial" w:hAnsi="Arial" w:cs="Arial"/>
          <w:sz w:val="24"/>
          <w:szCs w:val="24"/>
        </w:rPr>
      </w:pPr>
    </w:p>
    <w:p w:rsidR="00AF616D" w:rsidRDefault="00AF616D">
      <w:pPr>
        <w:ind w:right="-999"/>
        <w:jc w:val="both"/>
        <w:rPr>
          <w:rFonts w:ascii="Arial" w:hAnsi="Arial" w:cs="Arial"/>
          <w:sz w:val="24"/>
          <w:szCs w:val="24"/>
        </w:rPr>
      </w:pPr>
    </w:p>
    <w:p w:rsidR="00AF616D" w:rsidRDefault="00AF616D">
      <w:pPr>
        <w:ind w:right="-999"/>
        <w:jc w:val="both"/>
        <w:rPr>
          <w:rFonts w:ascii="Arial" w:hAnsi="Arial" w:cs="Arial"/>
          <w:sz w:val="24"/>
          <w:szCs w:val="24"/>
        </w:rPr>
      </w:pPr>
    </w:p>
    <w:p w:rsidR="00C034BB" w:rsidRDefault="00C034BB" w:rsidP="000A2A22">
      <w:pPr>
        <w:ind w:right="-999"/>
        <w:rPr>
          <w:b/>
          <w:bCs/>
          <w:sz w:val="28"/>
          <w:szCs w:val="28"/>
        </w:rPr>
      </w:pPr>
    </w:p>
    <w:p w:rsidR="00B96B64" w:rsidRPr="00C034BB" w:rsidRDefault="00B96B64">
      <w:pPr>
        <w:ind w:left="-1134" w:right="-999"/>
        <w:jc w:val="center"/>
        <w:rPr>
          <w:b/>
          <w:bCs/>
          <w:sz w:val="28"/>
          <w:szCs w:val="28"/>
        </w:rPr>
      </w:pPr>
      <w:r w:rsidRPr="00C034BB">
        <w:rPr>
          <w:b/>
          <w:bCs/>
          <w:sz w:val="28"/>
          <w:szCs w:val="28"/>
        </w:rPr>
        <w:t>ПРАЙС-ЛИСТ</w:t>
      </w:r>
    </w:p>
    <w:p w:rsidR="00AA44F7" w:rsidRPr="00C034BB" w:rsidRDefault="00AF616D" w:rsidP="00AA44F7">
      <w:pPr>
        <w:jc w:val="center"/>
        <w:rPr>
          <w:sz w:val="22"/>
          <w:szCs w:val="22"/>
        </w:rPr>
      </w:pPr>
      <w:r w:rsidRPr="00C034BB">
        <w:rPr>
          <w:sz w:val="22"/>
          <w:szCs w:val="22"/>
        </w:rPr>
        <w:t>От 01 января 2015</w:t>
      </w:r>
      <w:r w:rsidR="00AA44F7" w:rsidRPr="00C034BB">
        <w:rPr>
          <w:sz w:val="22"/>
          <w:szCs w:val="22"/>
        </w:rPr>
        <w:t>г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3261"/>
      </w:tblGrid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4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4F7">
              <w:rPr>
                <w:b/>
                <w:sz w:val="24"/>
                <w:szCs w:val="24"/>
              </w:rPr>
              <w:t>/</w:t>
            </w:r>
            <w:proofErr w:type="spellStart"/>
            <w:r w:rsidRPr="00AA44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AA44F7" w:rsidRPr="00AA44F7" w:rsidRDefault="00AA44F7" w:rsidP="00AA44F7">
            <w:pPr>
              <w:pStyle w:val="3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Цена (</w:t>
            </w:r>
            <w:proofErr w:type="spellStart"/>
            <w:r w:rsidRPr="00AA44F7">
              <w:rPr>
                <w:b/>
                <w:sz w:val="24"/>
                <w:szCs w:val="24"/>
              </w:rPr>
              <w:t>вкл</w:t>
            </w:r>
            <w:proofErr w:type="spellEnd"/>
            <w:r w:rsidRPr="00AA44F7">
              <w:rPr>
                <w:b/>
                <w:sz w:val="24"/>
                <w:szCs w:val="24"/>
              </w:rPr>
              <w:t>. НДС)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 xml:space="preserve">Окраска плоской поверхности 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199,29</w:t>
            </w:r>
            <w:r w:rsidR="00AA44F7" w:rsidRPr="00AA44F7">
              <w:rPr>
                <w:sz w:val="24"/>
                <w:szCs w:val="24"/>
              </w:rPr>
              <w:t xml:space="preserve"> р./кв.м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Профиль различных систем (</w:t>
            </w:r>
            <w:proofErr w:type="spellStart"/>
            <w:r w:rsidRPr="00AA44F7">
              <w:rPr>
                <w:sz w:val="24"/>
                <w:szCs w:val="24"/>
              </w:rPr>
              <w:t>р</w:t>
            </w:r>
            <w:proofErr w:type="spellEnd"/>
            <w:r w:rsidRPr="00AA44F7">
              <w:rPr>
                <w:sz w:val="24"/>
                <w:szCs w:val="24"/>
              </w:rPr>
              <w:t xml:space="preserve">&lt;300 мм) </w:t>
            </w:r>
          </w:p>
        </w:tc>
        <w:tc>
          <w:tcPr>
            <w:tcW w:w="3261" w:type="dxa"/>
          </w:tcPr>
          <w:p w:rsidR="00AA44F7" w:rsidRPr="00AA44F7" w:rsidRDefault="00EF3CFB" w:rsidP="00EF3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  <w:r w:rsidR="00AA44F7" w:rsidRPr="00AA44F7">
              <w:rPr>
                <w:sz w:val="24"/>
                <w:szCs w:val="24"/>
              </w:rPr>
              <w:t xml:space="preserve"> р. /п.м.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Профиль различных систем (</w:t>
            </w:r>
            <w:proofErr w:type="spellStart"/>
            <w:r w:rsidRPr="00AA44F7">
              <w:rPr>
                <w:sz w:val="24"/>
                <w:szCs w:val="24"/>
              </w:rPr>
              <w:t>р</w:t>
            </w:r>
            <w:proofErr w:type="spellEnd"/>
            <w:r w:rsidRPr="00AA44F7">
              <w:rPr>
                <w:sz w:val="24"/>
                <w:szCs w:val="24"/>
              </w:rPr>
              <w:t xml:space="preserve">&gt;300 мм) 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199,29</w:t>
            </w:r>
            <w:r w:rsidR="00AA44F7" w:rsidRPr="00AA44F7">
              <w:rPr>
                <w:sz w:val="24"/>
                <w:szCs w:val="24"/>
              </w:rPr>
              <w:t xml:space="preserve"> р./кв.м.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 xml:space="preserve">Крышка </w:t>
            </w:r>
          </w:p>
        </w:tc>
        <w:tc>
          <w:tcPr>
            <w:tcW w:w="3261" w:type="dxa"/>
          </w:tcPr>
          <w:p w:rsidR="00AA44F7" w:rsidRPr="00AA44F7" w:rsidRDefault="00EF3CFB" w:rsidP="00EF3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</w:t>
            </w:r>
            <w:r w:rsidR="00AA44F7" w:rsidRPr="00AA44F7">
              <w:rPr>
                <w:sz w:val="24"/>
                <w:szCs w:val="24"/>
              </w:rPr>
              <w:t xml:space="preserve"> р./п.м. 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proofErr w:type="spellStart"/>
            <w:r w:rsidRPr="00AA44F7">
              <w:rPr>
                <w:sz w:val="24"/>
                <w:szCs w:val="24"/>
              </w:rPr>
              <w:t>Штапик</w:t>
            </w:r>
            <w:proofErr w:type="spellEnd"/>
            <w:r w:rsidRPr="00AA4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  <w:r w:rsidR="00AA44F7" w:rsidRPr="00AA44F7">
              <w:rPr>
                <w:sz w:val="24"/>
                <w:szCs w:val="24"/>
              </w:rPr>
              <w:t xml:space="preserve"> р./п.м.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 xml:space="preserve">Решетки металлические 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791,7</w:t>
            </w:r>
            <w:r w:rsidR="002B6400">
              <w:rPr>
                <w:sz w:val="24"/>
                <w:szCs w:val="24"/>
              </w:rPr>
              <w:t xml:space="preserve"> р</w:t>
            </w:r>
            <w:r w:rsidR="00AA44F7" w:rsidRPr="00AA44F7">
              <w:rPr>
                <w:sz w:val="24"/>
                <w:szCs w:val="24"/>
              </w:rPr>
              <w:t>./м.кв.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 xml:space="preserve">Двери металлические (покраска с грунтом) 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1583,4</w:t>
            </w:r>
            <w:r w:rsidR="00AA44F7" w:rsidRPr="00AA44F7">
              <w:rPr>
                <w:sz w:val="24"/>
                <w:szCs w:val="24"/>
              </w:rPr>
              <w:t xml:space="preserve"> р./кв.м.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Нажимной гар</w:t>
            </w:r>
            <w:r>
              <w:rPr>
                <w:sz w:val="24"/>
                <w:szCs w:val="24"/>
              </w:rPr>
              <w:t>нитур</w:t>
            </w:r>
            <w:r w:rsidRPr="00AA44F7">
              <w:rPr>
                <w:sz w:val="24"/>
                <w:szCs w:val="24"/>
              </w:rPr>
              <w:t>:</w:t>
            </w:r>
          </w:p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Ручка офисная</w:t>
            </w:r>
          </w:p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Ручка оконная</w:t>
            </w:r>
          </w:p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Петля оконная</w:t>
            </w:r>
          </w:p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Петля дверная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111,93</w:t>
            </w:r>
            <w:r w:rsidR="00AA44F7" w:rsidRPr="00AA44F7">
              <w:rPr>
                <w:sz w:val="24"/>
                <w:szCs w:val="24"/>
              </w:rPr>
              <w:t xml:space="preserve"> р./комплект</w:t>
            </w:r>
          </w:p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174,72</w:t>
            </w:r>
            <w:r w:rsidR="00E94B32">
              <w:rPr>
                <w:sz w:val="24"/>
                <w:szCs w:val="24"/>
              </w:rPr>
              <w:t xml:space="preserve"> </w:t>
            </w:r>
            <w:r w:rsidR="00AA44F7" w:rsidRPr="00AA44F7">
              <w:rPr>
                <w:sz w:val="24"/>
                <w:szCs w:val="24"/>
              </w:rPr>
              <w:t>р./комплект</w:t>
            </w:r>
          </w:p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46,41</w:t>
            </w:r>
            <w:r w:rsidR="00E94B32">
              <w:rPr>
                <w:sz w:val="24"/>
                <w:szCs w:val="24"/>
              </w:rPr>
              <w:t xml:space="preserve"> </w:t>
            </w:r>
            <w:r w:rsidR="00AA44F7" w:rsidRPr="00AA44F7">
              <w:rPr>
                <w:sz w:val="24"/>
                <w:szCs w:val="24"/>
              </w:rPr>
              <w:t>р./комплект</w:t>
            </w:r>
          </w:p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70,98</w:t>
            </w:r>
            <w:r w:rsidR="00E94B32">
              <w:rPr>
                <w:sz w:val="24"/>
                <w:szCs w:val="24"/>
              </w:rPr>
              <w:t xml:space="preserve"> </w:t>
            </w:r>
            <w:r w:rsidR="00AA44F7" w:rsidRPr="00AA44F7">
              <w:rPr>
                <w:sz w:val="24"/>
                <w:szCs w:val="24"/>
              </w:rPr>
              <w:t>р./комплект</w:t>
            </w:r>
          </w:p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111,93 </w:t>
            </w:r>
            <w:r w:rsidR="00AA44F7" w:rsidRPr="00AA44F7">
              <w:rPr>
                <w:sz w:val="24"/>
                <w:szCs w:val="24"/>
              </w:rPr>
              <w:t>р./комплект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Покраска нестандартных цветов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+ 15%-50%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Тяжелые изделия более 30 кг.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+50 %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proofErr w:type="spellStart"/>
            <w:r w:rsidRPr="00AA44F7">
              <w:rPr>
                <w:sz w:val="24"/>
                <w:szCs w:val="24"/>
              </w:rPr>
              <w:t>Перекрас</w:t>
            </w:r>
            <w:proofErr w:type="spellEnd"/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+30%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Покраска профиля типа ТПСК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+30%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Срочная покраска (1 день)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+100%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 xml:space="preserve">Окраска профиля в два цвета </w:t>
            </w:r>
          </w:p>
        </w:tc>
        <w:tc>
          <w:tcPr>
            <w:tcW w:w="3261" w:type="dxa"/>
          </w:tcPr>
          <w:p w:rsidR="00AA44F7" w:rsidRPr="00AA44F7" w:rsidRDefault="00881062" w:rsidP="00AA4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  <w:r w:rsidR="00AA44F7" w:rsidRPr="00AA44F7">
              <w:rPr>
                <w:sz w:val="24"/>
                <w:szCs w:val="24"/>
              </w:rPr>
              <w:t xml:space="preserve"> р./п.</w:t>
            </w:r>
            <w:proofErr w:type="gramStart"/>
            <w:r w:rsidR="00AA44F7" w:rsidRPr="00AA44F7">
              <w:rPr>
                <w:sz w:val="24"/>
                <w:szCs w:val="24"/>
              </w:rPr>
              <w:t>м</w:t>
            </w:r>
            <w:proofErr w:type="gramEnd"/>
            <w:r w:rsidR="00AA44F7" w:rsidRPr="00AA44F7">
              <w:rPr>
                <w:sz w:val="24"/>
                <w:szCs w:val="24"/>
              </w:rPr>
              <w:t>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Покраска под лак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+60%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Малоразмерный профиль  (нарезка)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+20%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Коммерческая завеса (габаритные изделия)</w:t>
            </w:r>
          </w:p>
        </w:tc>
        <w:tc>
          <w:tcPr>
            <w:tcW w:w="3261" w:type="dxa"/>
          </w:tcPr>
          <w:p w:rsidR="00AA44F7" w:rsidRPr="00AA44F7" w:rsidRDefault="00EF3CFB" w:rsidP="00AA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</w:t>
            </w:r>
            <w:r w:rsidR="00AA44F7" w:rsidRPr="00AA44F7">
              <w:rPr>
                <w:sz w:val="24"/>
                <w:szCs w:val="24"/>
              </w:rPr>
              <w:t>00 р.</w:t>
            </w:r>
          </w:p>
        </w:tc>
      </w:tr>
      <w:tr w:rsidR="00AA44F7" w:rsidRPr="00AA44F7" w:rsidTr="00AA44F7">
        <w:tc>
          <w:tcPr>
            <w:tcW w:w="817" w:type="dxa"/>
          </w:tcPr>
          <w:p w:rsidR="00AA44F7" w:rsidRPr="00AA44F7" w:rsidRDefault="00AA44F7" w:rsidP="00AA44F7">
            <w:pPr>
              <w:jc w:val="center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A44F7" w:rsidRPr="00AA44F7" w:rsidRDefault="00AA44F7" w:rsidP="00AA44F7">
            <w:pPr>
              <w:jc w:val="both"/>
              <w:rPr>
                <w:sz w:val="24"/>
                <w:szCs w:val="24"/>
              </w:rPr>
            </w:pPr>
            <w:r w:rsidRPr="00AA44F7">
              <w:rPr>
                <w:sz w:val="24"/>
                <w:szCs w:val="24"/>
              </w:rPr>
              <w:t>Покраска краской заказчика</w:t>
            </w:r>
          </w:p>
        </w:tc>
        <w:tc>
          <w:tcPr>
            <w:tcW w:w="3261" w:type="dxa"/>
          </w:tcPr>
          <w:p w:rsidR="00AA44F7" w:rsidRPr="00AA44F7" w:rsidRDefault="00AA44F7" w:rsidP="00AA44F7">
            <w:pPr>
              <w:jc w:val="both"/>
              <w:rPr>
                <w:b/>
                <w:sz w:val="24"/>
                <w:szCs w:val="24"/>
              </w:rPr>
            </w:pPr>
            <w:r w:rsidRPr="00AA44F7">
              <w:rPr>
                <w:b/>
                <w:sz w:val="24"/>
                <w:szCs w:val="24"/>
              </w:rPr>
              <w:t>-20%</w:t>
            </w:r>
            <w:r>
              <w:rPr>
                <w:b/>
                <w:sz w:val="24"/>
                <w:szCs w:val="24"/>
              </w:rPr>
              <w:t xml:space="preserve"> от стоимости</w:t>
            </w:r>
          </w:p>
        </w:tc>
      </w:tr>
    </w:tbl>
    <w:p w:rsidR="00B96B64" w:rsidRDefault="00B96B64">
      <w:pPr>
        <w:rPr>
          <w:rFonts w:ascii="Arial" w:hAnsi="Arial" w:cs="Arial"/>
          <w:b/>
          <w:bCs/>
        </w:rPr>
      </w:pPr>
    </w:p>
    <w:p w:rsidR="00B96B64" w:rsidRDefault="00B96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УВАЖАЕМЫЕ ПАРТНЕРЫ!</w:t>
      </w:r>
    </w:p>
    <w:p w:rsidR="00B96B64" w:rsidRDefault="00B96B64">
      <w:pPr>
        <w:pStyle w:val="a6"/>
        <w:rPr>
          <w:rFonts w:ascii="Arial" w:hAnsi="Arial" w:cs="Arial"/>
        </w:rPr>
      </w:pPr>
    </w:p>
    <w:p w:rsidR="00B96B64" w:rsidRDefault="00B96B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 избежание недоразумений по окрашиванию изделий, мы принимаем в работу ЗАЯВКИ, с указанием следующих реквизитов:</w:t>
      </w:r>
    </w:p>
    <w:p w:rsidR="00B96B64" w:rsidRDefault="00B96B64">
      <w:pPr>
        <w:numPr>
          <w:ilvl w:val="0"/>
          <w:numId w:val="3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C</w:t>
      </w:r>
      <w:proofErr w:type="spellStart"/>
      <w:r>
        <w:rPr>
          <w:rFonts w:ascii="Arial" w:hAnsi="Arial" w:cs="Arial"/>
          <w:sz w:val="18"/>
          <w:szCs w:val="18"/>
        </w:rPr>
        <w:t>хема</w:t>
      </w:r>
      <w:proofErr w:type="spellEnd"/>
      <w:r>
        <w:rPr>
          <w:rFonts w:ascii="Arial" w:hAnsi="Arial" w:cs="Arial"/>
          <w:sz w:val="18"/>
          <w:szCs w:val="18"/>
        </w:rPr>
        <w:t xml:space="preserve"> покраски. </w:t>
      </w:r>
    </w:p>
    <w:p w:rsidR="00B96B64" w:rsidRDefault="00B96B64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Номер цвета по шкале </w:t>
      </w:r>
      <w:r>
        <w:rPr>
          <w:rFonts w:ascii="Arial" w:hAnsi="Arial" w:cs="Arial"/>
          <w:sz w:val="18"/>
          <w:szCs w:val="18"/>
          <w:lang w:val="en-US"/>
        </w:rPr>
        <w:t>RAL</w:t>
      </w:r>
    </w:p>
    <w:p w:rsidR="00B96B64" w:rsidRDefault="00B96B64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Реквизиты Вашей компании с указанием координат для связи и ФИО контактного лица.</w:t>
      </w:r>
    </w:p>
    <w:p w:rsidR="00B96B64" w:rsidRDefault="00B96B64">
      <w:pPr>
        <w:jc w:val="both"/>
        <w:rPr>
          <w:rFonts w:ascii="Arial" w:hAnsi="Arial" w:cs="Arial"/>
          <w:sz w:val="18"/>
          <w:szCs w:val="18"/>
        </w:rPr>
      </w:pPr>
    </w:p>
    <w:p w:rsidR="00B96B64" w:rsidRDefault="00B96B6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Специальные условия:</w:t>
      </w:r>
      <w:r>
        <w:rPr>
          <w:rFonts w:ascii="Arial" w:hAnsi="Arial" w:cs="Arial"/>
          <w:sz w:val="18"/>
          <w:szCs w:val="18"/>
          <w:u w:val="single"/>
        </w:rPr>
        <w:br/>
      </w:r>
    </w:p>
    <w:p w:rsidR="00B96B64" w:rsidRDefault="00B96B64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качество поверхности покрытия перекрашенного изделия гарантия не распространяется. </w:t>
      </w:r>
    </w:p>
    <w:p w:rsidR="00B96B64" w:rsidRDefault="00B96B64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Претензии по качеству покраски профиля, предъявляются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3-х рабочих дней со дня получения заказа (факт получения заказа определяется подписью в отгрузочных документах.</w:t>
      </w:r>
    </w:p>
    <w:p w:rsidR="00B96B64" w:rsidRDefault="00B96B64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Гарантия на покраску не распространяется на повреждения, полученные в результате нарушения условия транспортировки и разгрузки изделий. </w:t>
      </w:r>
    </w:p>
    <w:p w:rsidR="00B96B64" w:rsidRDefault="00B96B64">
      <w:pPr>
        <w:ind w:right="-149"/>
        <w:jc w:val="both"/>
        <w:rPr>
          <w:rFonts w:ascii="Arial" w:hAnsi="Arial" w:cs="Arial"/>
          <w:b/>
          <w:bCs/>
          <w:sz w:val="22"/>
          <w:szCs w:val="22"/>
        </w:rPr>
      </w:pPr>
    </w:p>
    <w:p w:rsidR="00B96B64" w:rsidRDefault="00B96B64">
      <w:pPr>
        <w:ind w:right="-14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Предоставляются скидки от объема заказа.</w:t>
      </w:r>
    </w:p>
    <w:p w:rsidR="00B96B64" w:rsidRDefault="00B96B64">
      <w:pPr>
        <w:ind w:left="709" w:right="-14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500 – 1000 п.м. –3%                                                          100 – 300 кв.м. – 3%</w:t>
      </w:r>
    </w:p>
    <w:p w:rsidR="00B96B64" w:rsidRDefault="00B96B64">
      <w:pPr>
        <w:ind w:left="70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1000 – 1500 п.м. –5%                                                       300 – 600 кв.м. – 5%</w:t>
      </w:r>
    </w:p>
    <w:p w:rsidR="00B96B64" w:rsidRDefault="00B96B64">
      <w:pPr>
        <w:ind w:left="70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1500 – 2000 п.м. – 8%                                                       св. 600 кв.м. – 8%</w:t>
      </w:r>
    </w:p>
    <w:p w:rsidR="00B96B64" w:rsidRDefault="00B96B64">
      <w:pPr>
        <w:ind w:left="70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св. 2000 п.м. – 10-12%,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</w:rPr>
        <w:t>Постоянным клие</w:t>
      </w:r>
      <w:r w:rsidR="00E94B32">
        <w:rPr>
          <w:rFonts w:ascii="Arial" w:hAnsi="Arial" w:cs="Arial"/>
          <w:b/>
          <w:bCs/>
          <w:color w:val="FF0000"/>
        </w:rPr>
        <w:t>нтам (не менее 10-ти</w:t>
      </w:r>
      <w:r>
        <w:rPr>
          <w:rFonts w:ascii="Arial" w:hAnsi="Arial" w:cs="Arial"/>
          <w:b/>
          <w:bCs/>
          <w:color w:val="FF0000"/>
        </w:rPr>
        <w:t xml:space="preserve"> заказов в течение календарного месяца)</w:t>
      </w:r>
      <w:r>
        <w:rPr>
          <w:rFonts w:ascii="Arial" w:hAnsi="Arial" w:cs="Arial"/>
          <w:b/>
          <w:bCs/>
          <w:color w:val="FF0000"/>
        </w:rPr>
        <w:br/>
        <w:t xml:space="preserve"> 3% независимо от объема заказа</w:t>
      </w:r>
      <w:proofErr w:type="gramStart"/>
      <w:r>
        <w:rPr>
          <w:rFonts w:ascii="Arial" w:hAnsi="Arial" w:cs="Arial"/>
          <w:b/>
          <w:bCs/>
          <w:color w:val="FF0000"/>
        </w:rPr>
        <w:t xml:space="preserve"> !</w:t>
      </w:r>
      <w:proofErr w:type="gramEnd"/>
      <w:r>
        <w:rPr>
          <w:rFonts w:ascii="Arial" w:hAnsi="Arial" w:cs="Arial"/>
          <w:b/>
          <w:bCs/>
          <w:color w:val="FF0000"/>
        </w:rPr>
        <w:t>!!</w:t>
      </w:r>
    </w:p>
    <w:p w:rsidR="00B96B64" w:rsidRPr="00AF616D" w:rsidRDefault="00B96B64">
      <w:pPr>
        <w:ind w:left="709"/>
        <w:jc w:val="center"/>
        <w:rPr>
          <w:b/>
          <w:sz w:val="28"/>
          <w:szCs w:val="28"/>
          <w:u w:val="single"/>
        </w:rPr>
      </w:pPr>
    </w:p>
    <w:p w:rsidR="00AF616D" w:rsidRPr="00AF616D" w:rsidRDefault="00AF616D">
      <w:pPr>
        <w:ind w:left="709"/>
        <w:jc w:val="center"/>
        <w:rPr>
          <w:b/>
          <w:sz w:val="28"/>
          <w:szCs w:val="28"/>
          <w:u w:val="single"/>
        </w:rPr>
      </w:pPr>
      <w:r w:rsidRPr="00AF616D">
        <w:rPr>
          <w:b/>
          <w:sz w:val="28"/>
          <w:szCs w:val="28"/>
          <w:u w:val="single"/>
        </w:rPr>
        <w:lastRenderedPageBreak/>
        <w:t>Наша компания будет рада рассмотреть каждый заказ индивидуально на возможность дополнительных скидок и кротчайших сроков исполнения</w:t>
      </w:r>
      <w:r>
        <w:rPr>
          <w:b/>
          <w:sz w:val="28"/>
          <w:szCs w:val="28"/>
          <w:u w:val="single"/>
        </w:rPr>
        <w:t>.</w:t>
      </w:r>
    </w:p>
    <w:p w:rsidR="00B96B64" w:rsidRDefault="00B96B64">
      <w:pPr>
        <w:ind w:left="709"/>
        <w:jc w:val="right"/>
      </w:pPr>
    </w:p>
    <w:p w:rsidR="00B96B64" w:rsidRDefault="00B96B64">
      <w:pPr>
        <w:ind w:left="709"/>
        <w:jc w:val="right"/>
      </w:pPr>
    </w:p>
    <w:p w:rsidR="00F73667" w:rsidRDefault="00F73667" w:rsidP="00F73667">
      <w:pPr>
        <w:ind w:left="-284"/>
        <w:jc w:val="center"/>
        <w:rPr>
          <w:b/>
          <w:sz w:val="28"/>
        </w:rPr>
      </w:pPr>
      <w:r>
        <w:rPr>
          <w:b/>
          <w:sz w:val="28"/>
        </w:rPr>
        <w:t>СЭНДВИЧ – ПАНЕЛИ.</w:t>
      </w:r>
    </w:p>
    <w:p w:rsidR="00F73667" w:rsidRDefault="00F73667" w:rsidP="00F73667">
      <w:pPr>
        <w:ind w:left="-284"/>
        <w:jc w:val="center"/>
        <w:rPr>
          <w:b/>
          <w:sz w:val="28"/>
        </w:rPr>
      </w:pPr>
    </w:p>
    <w:p w:rsidR="00F73667" w:rsidRDefault="00F73667" w:rsidP="00F73667">
      <w:pPr>
        <w:pStyle w:val="ab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“Декор” осуществляет производство и продажу композитны</w:t>
      </w:r>
      <w:r w:rsidR="00BB3DE0">
        <w:rPr>
          <w:sz w:val="22"/>
          <w:szCs w:val="22"/>
        </w:rPr>
        <w:t>х сэндвич - панелей из</w:t>
      </w:r>
      <w:r>
        <w:rPr>
          <w:sz w:val="22"/>
          <w:szCs w:val="22"/>
        </w:rPr>
        <w:t xml:space="preserve">  оцинкованной стали, окрашенной порошковой краской для алюминиевых систем. </w:t>
      </w:r>
    </w:p>
    <w:p w:rsidR="00F73667" w:rsidRDefault="00F73667" w:rsidP="00F73667">
      <w:pPr>
        <w:pStyle w:val="ab"/>
        <w:ind w:firstLine="720"/>
        <w:jc w:val="both"/>
        <w:rPr>
          <w:sz w:val="22"/>
          <w:szCs w:val="22"/>
        </w:rPr>
      </w:pPr>
    </w:p>
    <w:p w:rsidR="00F73667" w:rsidRDefault="00F73667" w:rsidP="00F73667">
      <w:pPr>
        <w:pStyle w:val="2"/>
      </w:pPr>
      <w:r>
        <w:t>ПРА</w:t>
      </w:r>
      <w:r w:rsidR="00C034BB">
        <w:t>ЙС-ЛИСТ (д</w:t>
      </w:r>
      <w:r>
        <w:t>ействителен на январь 2015 года.)</w:t>
      </w:r>
    </w:p>
    <w:p w:rsidR="00F73667" w:rsidRPr="00A954F5" w:rsidRDefault="00F73667" w:rsidP="00F73667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6662"/>
      </w:tblGrid>
      <w:tr w:rsidR="00F73667" w:rsidTr="006F7944">
        <w:trPr>
          <w:trHeight w:val="847"/>
        </w:trPr>
        <w:tc>
          <w:tcPr>
            <w:tcW w:w="1985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РАЗМЕРЫ (</w:t>
            </w:r>
            <w:proofErr w:type="gramStart"/>
            <w:r>
              <w:rPr>
                <w:b/>
                <w:sz w:val="22"/>
                <w:szCs w:val="22"/>
              </w:rPr>
              <w:t>максимальный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мм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  <w:p w:rsidR="00F73667" w:rsidRDefault="00F73667" w:rsidP="006F79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Руб./кв.м.</w:t>
            </w:r>
          </w:p>
        </w:tc>
        <w:tc>
          <w:tcPr>
            <w:tcW w:w="6662" w:type="dxa"/>
          </w:tcPr>
          <w:p w:rsidR="00F73667" w:rsidRDefault="00F73667" w:rsidP="006F7944">
            <w:pPr>
              <w:jc w:val="center"/>
              <w:rPr>
                <w:sz w:val="22"/>
                <w:szCs w:val="22"/>
              </w:rPr>
            </w:pPr>
          </w:p>
          <w:p w:rsidR="00F73667" w:rsidRDefault="00F73667" w:rsidP="006F794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</w:t>
            </w:r>
          </w:p>
        </w:tc>
      </w:tr>
      <w:tr w:rsidR="00F73667" w:rsidTr="006F7944">
        <w:trPr>
          <w:trHeight w:val="1104"/>
        </w:trPr>
        <w:tc>
          <w:tcPr>
            <w:tcW w:w="1985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1250х3000х6-10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 (нестандартный)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Расчёт индивидуальный, минимальная цена  1850</w:t>
            </w:r>
          </w:p>
        </w:tc>
        <w:tc>
          <w:tcPr>
            <w:tcW w:w="6662" w:type="dxa"/>
          </w:tcPr>
          <w:p w:rsidR="00F73667" w:rsidRDefault="00F73667" w:rsidP="006F794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Лист</w:t>
            </w:r>
            <w:proofErr w:type="gramEnd"/>
            <w:r>
              <w:rPr>
                <w:b/>
                <w:sz w:val="22"/>
                <w:szCs w:val="22"/>
              </w:rPr>
              <w:t xml:space="preserve"> оцинкованный</w:t>
            </w:r>
            <w:r>
              <w:rPr>
                <w:sz w:val="22"/>
                <w:szCs w:val="22"/>
              </w:rPr>
              <w:t xml:space="preserve"> толщиной 0,7 мм, цвет по каталогу 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любой, покрыт защитной пленкой.</w:t>
            </w:r>
          </w:p>
          <w:p w:rsidR="00F73667" w:rsidRDefault="00F73667" w:rsidP="006F7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среднего слоя – фанера </w:t>
            </w:r>
            <w:r w:rsidRPr="00A954F5">
              <w:rPr>
                <w:b/>
                <w:sz w:val="22"/>
                <w:szCs w:val="22"/>
                <w:u w:val="single"/>
              </w:rPr>
              <w:t>БЕЗ РАСКРОЯ</w:t>
            </w:r>
          </w:p>
        </w:tc>
      </w:tr>
      <w:tr w:rsidR="00F73667" w:rsidTr="006F7944">
        <w:trPr>
          <w:trHeight w:val="900"/>
        </w:trPr>
        <w:tc>
          <w:tcPr>
            <w:tcW w:w="1985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1250х3000х-32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1250х3000х-24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  <w:tc>
          <w:tcPr>
            <w:tcW w:w="6662" w:type="dxa"/>
          </w:tcPr>
          <w:p w:rsidR="00F73667" w:rsidRDefault="00F73667" w:rsidP="006F794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Лист</w:t>
            </w:r>
            <w:proofErr w:type="gramEnd"/>
            <w:r>
              <w:rPr>
                <w:b/>
                <w:sz w:val="22"/>
                <w:szCs w:val="22"/>
              </w:rPr>
              <w:t xml:space="preserve"> оцинкованный</w:t>
            </w:r>
            <w:r>
              <w:rPr>
                <w:sz w:val="22"/>
                <w:szCs w:val="22"/>
              </w:rPr>
              <w:t xml:space="preserve"> толщиной 0,7 мм, цвет по каталогу 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любой, покрыт защитной пленкой. Материал среднего слоя – </w:t>
            </w:r>
            <w:proofErr w:type="spellStart"/>
            <w:r w:rsidRPr="007E2DDB">
              <w:rPr>
                <w:iCs/>
                <w:sz w:val="22"/>
                <w:szCs w:val="22"/>
              </w:rPr>
              <w:t>пеноплекс</w:t>
            </w:r>
            <w:proofErr w:type="spellEnd"/>
            <w:r w:rsidRPr="007E2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54F5">
              <w:rPr>
                <w:b/>
                <w:sz w:val="22"/>
                <w:szCs w:val="22"/>
                <w:u w:val="single"/>
              </w:rPr>
              <w:t>БЕЗ РАСКРОЯ</w:t>
            </w:r>
          </w:p>
        </w:tc>
      </w:tr>
      <w:tr w:rsidR="00F73667" w:rsidTr="006F7944">
        <w:trPr>
          <w:trHeight w:val="900"/>
        </w:trPr>
        <w:tc>
          <w:tcPr>
            <w:tcW w:w="1985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1250х3000х-32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1250х3000х-24</w:t>
            </w: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</w:p>
          <w:p w:rsidR="00F73667" w:rsidRDefault="00F73667" w:rsidP="006F7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6662" w:type="dxa"/>
          </w:tcPr>
          <w:p w:rsidR="00F73667" w:rsidRDefault="00F73667" w:rsidP="006F794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Лист</w:t>
            </w:r>
            <w:proofErr w:type="gramEnd"/>
            <w:r>
              <w:rPr>
                <w:b/>
                <w:sz w:val="22"/>
                <w:szCs w:val="22"/>
              </w:rPr>
              <w:t xml:space="preserve"> оцинкованный</w:t>
            </w:r>
            <w:r>
              <w:rPr>
                <w:sz w:val="22"/>
                <w:szCs w:val="22"/>
              </w:rPr>
              <w:t xml:space="preserve"> толщиной 0,7 мм, цвет по каталогу 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любой, покрыт защитной пленкой. Материал среднего слоя – </w:t>
            </w:r>
            <w:proofErr w:type="spellStart"/>
            <w:r w:rsidRPr="007E2DDB">
              <w:rPr>
                <w:iCs/>
                <w:sz w:val="22"/>
                <w:szCs w:val="22"/>
              </w:rPr>
              <w:t>пеноплекс</w:t>
            </w:r>
            <w:proofErr w:type="spellEnd"/>
            <w:proofErr w:type="gramStart"/>
            <w:r w:rsidRPr="007E2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54F5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Pr="00A954F5">
              <w:rPr>
                <w:b/>
                <w:sz w:val="22"/>
                <w:szCs w:val="22"/>
                <w:u w:val="single"/>
              </w:rPr>
              <w:t xml:space="preserve"> РАСКРОЕМ ПО РАЗМЕРАМ ЗАКАЗЧИКА</w:t>
            </w:r>
          </w:p>
        </w:tc>
      </w:tr>
    </w:tbl>
    <w:p w:rsidR="00F73667" w:rsidRDefault="00F73667" w:rsidP="00F73667">
      <w:pPr>
        <w:ind w:right="-1141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3667" w:rsidRDefault="00F73667" w:rsidP="00F73667">
      <w:pPr>
        <w:ind w:right="-1141"/>
        <w:rPr>
          <w:rFonts w:ascii="Arial" w:hAnsi="Arial" w:cs="Arial"/>
          <w:b/>
          <w:bCs/>
          <w:sz w:val="24"/>
          <w:szCs w:val="24"/>
          <w:u w:val="single"/>
        </w:rPr>
      </w:pPr>
      <w:r w:rsidRPr="007E2DDB">
        <w:rPr>
          <w:rFonts w:ascii="Arial" w:hAnsi="Arial" w:cs="Arial"/>
          <w:b/>
          <w:bCs/>
          <w:sz w:val="24"/>
          <w:szCs w:val="24"/>
          <w:u w:val="single"/>
          <w:lang w:val="en-US"/>
        </w:rPr>
        <w:t>P</w:t>
      </w:r>
      <w:r w:rsidRPr="007E2DD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7E2DDB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Pr="007E2DDB">
        <w:rPr>
          <w:rFonts w:ascii="Arial" w:hAnsi="Arial" w:cs="Arial"/>
          <w:b/>
          <w:bCs/>
          <w:sz w:val="24"/>
          <w:szCs w:val="24"/>
          <w:u w:val="single"/>
        </w:rPr>
        <w:t xml:space="preserve">. Допуск по толщине </w:t>
      </w:r>
      <w:proofErr w:type="spellStart"/>
      <w:r w:rsidRPr="007E2DDB">
        <w:rPr>
          <w:rFonts w:ascii="Arial" w:hAnsi="Arial" w:cs="Arial"/>
          <w:b/>
          <w:bCs/>
          <w:sz w:val="24"/>
          <w:szCs w:val="24"/>
          <w:u w:val="single"/>
        </w:rPr>
        <w:t>сендвич-панелей</w:t>
      </w:r>
      <w:proofErr w:type="spellEnd"/>
      <w:r w:rsidRPr="007E2DDB">
        <w:rPr>
          <w:rFonts w:ascii="Arial" w:hAnsi="Arial" w:cs="Arial"/>
          <w:b/>
          <w:bCs/>
          <w:sz w:val="24"/>
          <w:szCs w:val="24"/>
          <w:u w:val="single"/>
        </w:rPr>
        <w:t xml:space="preserve"> +/-1мм</w:t>
      </w:r>
    </w:p>
    <w:p w:rsidR="00F73667" w:rsidRPr="007E2DDB" w:rsidRDefault="00F73667" w:rsidP="00F73667">
      <w:pPr>
        <w:ind w:right="-1141"/>
        <w:rPr>
          <w:b/>
          <w:sz w:val="24"/>
          <w:szCs w:val="24"/>
          <w:u w:val="single"/>
        </w:rPr>
      </w:pPr>
    </w:p>
    <w:p w:rsidR="00F73667" w:rsidRDefault="00F73667" w:rsidP="00F73667">
      <w:pPr>
        <w:ind w:right="-114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Особые условия:</w:t>
      </w:r>
    </w:p>
    <w:p w:rsidR="00F73667" w:rsidRDefault="00F73667" w:rsidP="00F73667">
      <w:pPr>
        <w:numPr>
          <w:ilvl w:val="0"/>
          <w:numId w:val="5"/>
        </w:numPr>
        <w:ind w:right="-1141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Нестандартные заказы рассматриваются индивидуально и согласовываются с заказчиком.</w:t>
      </w:r>
    </w:p>
    <w:p w:rsidR="00F73667" w:rsidRDefault="00F73667" w:rsidP="00F73667">
      <w:pPr>
        <w:numPr>
          <w:ilvl w:val="0"/>
          <w:numId w:val="5"/>
        </w:numPr>
        <w:ind w:right="-1141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Стоимость заказов с отходом более 15% рассчитывается индивидуально.</w:t>
      </w:r>
    </w:p>
    <w:p w:rsidR="00F73667" w:rsidRDefault="00F73667" w:rsidP="00F73667">
      <w:pPr>
        <w:ind w:right="-7"/>
        <w:rPr>
          <w:rFonts w:ascii="Arial" w:hAnsi="Arial" w:cs="Arial"/>
          <w:bCs/>
          <w:sz w:val="24"/>
          <w:szCs w:val="22"/>
          <w:u w:val="single"/>
        </w:rPr>
      </w:pPr>
    </w:p>
    <w:p w:rsidR="00F73667" w:rsidRPr="00A954F5" w:rsidRDefault="00F73667" w:rsidP="00F73667">
      <w:pPr>
        <w:ind w:right="-7"/>
        <w:rPr>
          <w:rFonts w:ascii="Arial" w:hAnsi="Arial" w:cs="Arial"/>
          <w:bCs/>
          <w:sz w:val="24"/>
          <w:szCs w:val="22"/>
          <w:u w:val="single"/>
        </w:rPr>
      </w:pPr>
    </w:p>
    <w:p w:rsidR="00F73667" w:rsidRPr="00F73667" w:rsidRDefault="00F73667" w:rsidP="00F73667">
      <w:pPr>
        <w:pStyle w:val="31"/>
        <w:ind w:firstLine="720"/>
        <w:rPr>
          <w:sz w:val="22"/>
          <w:szCs w:val="22"/>
        </w:rPr>
      </w:pPr>
      <w:r w:rsidRPr="00F73667">
        <w:rPr>
          <w:sz w:val="22"/>
          <w:szCs w:val="22"/>
        </w:rPr>
        <w:t xml:space="preserve">Срок изготовления заказа от 5 рабочих дней, не включая день размещения заказа. Уважаемые Партнеры! Обращаем Ваше внимание, что для сохранения потребительских свойств </w:t>
      </w:r>
      <w:proofErr w:type="spellStart"/>
      <w:r w:rsidRPr="00F73667">
        <w:rPr>
          <w:sz w:val="22"/>
          <w:szCs w:val="22"/>
        </w:rPr>
        <w:t>Сэндвич-Панелей</w:t>
      </w:r>
      <w:proofErr w:type="spellEnd"/>
      <w:r w:rsidRPr="00F73667">
        <w:rPr>
          <w:sz w:val="22"/>
          <w:szCs w:val="22"/>
        </w:rPr>
        <w:t xml:space="preserve"> необходимый срок выдержки с/</w:t>
      </w:r>
      <w:proofErr w:type="spellStart"/>
      <w:proofErr w:type="gramStart"/>
      <w:r w:rsidRPr="00F73667">
        <w:rPr>
          <w:sz w:val="22"/>
          <w:szCs w:val="22"/>
        </w:rPr>
        <w:t>п</w:t>
      </w:r>
      <w:proofErr w:type="spellEnd"/>
      <w:proofErr w:type="gramEnd"/>
      <w:r w:rsidRPr="00F73667">
        <w:rPr>
          <w:sz w:val="22"/>
          <w:szCs w:val="22"/>
        </w:rPr>
        <w:t xml:space="preserve"> после прессовки не менее 24 часа.</w:t>
      </w:r>
    </w:p>
    <w:p w:rsidR="00F73667" w:rsidRDefault="00F73667" w:rsidP="00F73667">
      <w:pPr>
        <w:ind w:right="-7"/>
        <w:rPr>
          <w:rFonts w:ascii="Arial" w:hAnsi="Arial" w:cs="Arial"/>
          <w:bCs/>
          <w:sz w:val="24"/>
          <w:szCs w:val="22"/>
          <w:u w:val="single"/>
        </w:rPr>
      </w:pPr>
      <w:r>
        <w:rPr>
          <w:rFonts w:ascii="Arial" w:hAnsi="Arial" w:cs="Arial"/>
          <w:bCs/>
          <w:sz w:val="24"/>
          <w:szCs w:val="22"/>
          <w:u w:val="single"/>
        </w:rPr>
        <w:t xml:space="preserve"> </w:t>
      </w:r>
    </w:p>
    <w:p w:rsidR="00F73667" w:rsidRPr="00F73667" w:rsidRDefault="00F73667" w:rsidP="00F73667">
      <w:pPr>
        <w:ind w:right="-1"/>
        <w:jc w:val="both"/>
        <w:rPr>
          <w:sz w:val="28"/>
          <w:szCs w:val="32"/>
        </w:rPr>
      </w:pPr>
      <w:r w:rsidRPr="00F73667">
        <w:rPr>
          <w:sz w:val="28"/>
          <w:szCs w:val="32"/>
        </w:rPr>
        <w:t xml:space="preserve">Для расчета стоимости Вашего заказа и получения счета просим направлять заявку на электронную почту </w:t>
      </w:r>
      <w:hyperlink r:id="rId10" w:history="1">
        <w:r w:rsidRPr="00F73667">
          <w:rPr>
            <w:rStyle w:val="a3"/>
            <w:sz w:val="28"/>
            <w:szCs w:val="32"/>
            <w:lang w:val="en-US"/>
          </w:rPr>
          <w:t>dekor</w:t>
        </w:r>
        <w:r w:rsidRPr="00F73667">
          <w:rPr>
            <w:rStyle w:val="a3"/>
            <w:sz w:val="28"/>
            <w:szCs w:val="32"/>
          </w:rPr>
          <w:t>2005@</w:t>
        </w:r>
        <w:r w:rsidRPr="00F73667">
          <w:rPr>
            <w:rStyle w:val="a3"/>
            <w:sz w:val="28"/>
            <w:szCs w:val="32"/>
            <w:lang w:val="en-US"/>
          </w:rPr>
          <w:t>mail</w:t>
        </w:r>
        <w:r w:rsidRPr="00F73667">
          <w:rPr>
            <w:rStyle w:val="a3"/>
            <w:sz w:val="28"/>
            <w:szCs w:val="32"/>
          </w:rPr>
          <w:t>.</w:t>
        </w:r>
        <w:r w:rsidRPr="00F73667">
          <w:rPr>
            <w:rStyle w:val="a3"/>
            <w:sz w:val="28"/>
            <w:szCs w:val="32"/>
            <w:lang w:val="en-US"/>
          </w:rPr>
          <w:t>ru</w:t>
        </w:r>
      </w:hyperlink>
      <w:r w:rsidRPr="00F73667">
        <w:rPr>
          <w:sz w:val="28"/>
          <w:szCs w:val="32"/>
        </w:rPr>
        <w:t>.</w:t>
      </w:r>
    </w:p>
    <w:p w:rsidR="00F73667" w:rsidRDefault="00F73667" w:rsidP="00F73667">
      <w:pPr>
        <w:ind w:right="-1"/>
        <w:jc w:val="both"/>
        <w:rPr>
          <w:rFonts w:ascii="Arial" w:hAnsi="Arial" w:cs="Arial"/>
        </w:rPr>
      </w:pPr>
    </w:p>
    <w:p w:rsidR="00F73667" w:rsidRPr="00A954F5" w:rsidRDefault="00F73667" w:rsidP="00F73667">
      <w:pPr>
        <w:ind w:right="-1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A954F5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C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Уважением</w:t>
      </w:r>
      <w:r w:rsidRPr="00A954F5">
        <w:rPr>
          <w:rFonts w:ascii="Arial" w:hAnsi="Arial" w:cs="Arial"/>
          <w:b/>
          <w:bCs/>
          <w:i/>
          <w:iCs/>
          <w:sz w:val="40"/>
          <w:szCs w:val="40"/>
        </w:rPr>
        <w:t xml:space="preserve">                                                                              </w:t>
      </w:r>
    </w:p>
    <w:p w:rsidR="00F73667" w:rsidRDefault="00F73667" w:rsidP="00F73667">
      <w:pPr>
        <w:pStyle w:val="7"/>
        <w:ind w:right="-1"/>
        <w:jc w:val="left"/>
      </w:pPr>
      <w:r>
        <w:t>Телефон для оперативной связи: 8 (962) 995 – 27 – 67</w:t>
      </w:r>
      <w:r w:rsidRPr="00A954F5">
        <w:rPr>
          <w:b w:val="0"/>
          <w:bCs w:val="0"/>
          <w:i w:val="0"/>
          <w:iCs w:val="0"/>
        </w:rPr>
        <w:t xml:space="preserve"> </w:t>
      </w:r>
      <w:r w:rsidRPr="00A954F5">
        <w:rPr>
          <w:bCs w:val="0"/>
          <w:i w:val="0"/>
          <w:iCs w:val="0"/>
        </w:rPr>
        <w:t>Волков Сергей Владимирович</w:t>
      </w:r>
    </w:p>
    <w:p w:rsidR="00B96B64" w:rsidRDefault="00B96B64">
      <w:pPr>
        <w:ind w:left="709"/>
        <w:jc w:val="right"/>
      </w:pPr>
    </w:p>
    <w:p w:rsidR="00B96B64" w:rsidRDefault="00B96B64">
      <w:pPr>
        <w:ind w:left="709"/>
        <w:jc w:val="right"/>
      </w:pPr>
    </w:p>
    <w:p w:rsidR="00F73667" w:rsidRDefault="00F73667">
      <w:pPr>
        <w:ind w:left="709"/>
        <w:jc w:val="right"/>
      </w:pPr>
    </w:p>
    <w:p w:rsidR="00F73667" w:rsidRDefault="00F73667">
      <w:pPr>
        <w:ind w:left="709"/>
        <w:jc w:val="right"/>
      </w:pPr>
    </w:p>
    <w:p w:rsidR="00F73667" w:rsidRDefault="00F73667">
      <w:pPr>
        <w:ind w:left="709"/>
        <w:jc w:val="right"/>
      </w:pPr>
    </w:p>
    <w:p w:rsidR="00F73667" w:rsidRDefault="00F73667">
      <w:pPr>
        <w:ind w:left="709"/>
        <w:jc w:val="right"/>
      </w:pPr>
    </w:p>
    <w:p w:rsidR="00F73667" w:rsidRDefault="00F73667">
      <w:pPr>
        <w:ind w:left="709"/>
        <w:jc w:val="right"/>
      </w:pPr>
    </w:p>
    <w:p w:rsidR="00F73667" w:rsidRDefault="00F73667" w:rsidP="006A1D33">
      <w:pPr>
        <w:pStyle w:val="22"/>
        <w:ind w:left="0"/>
        <w:jc w:val="left"/>
        <w:rPr>
          <w:b w:val="0"/>
          <w:bCs w:val="0"/>
          <w:sz w:val="20"/>
          <w:szCs w:val="20"/>
        </w:rPr>
      </w:pPr>
    </w:p>
    <w:p w:rsidR="006A1D33" w:rsidRDefault="006A1D33" w:rsidP="006A1D33">
      <w:pPr>
        <w:pStyle w:val="22"/>
        <w:ind w:left="0"/>
        <w:jc w:val="left"/>
      </w:pPr>
    </w:p>
    <w:p w:rsidR="00F73667" w:rsidRPr="00C034BB" w:rsidRDefault="00F73667" w:rsidP="00C034BB">
      <w:pPr>
        <w:ind w:right="-1" w:firstLine="720"/>
        <w:jc w:val="both"/>
        <w:rPr>
          <w:b/>
          <w:sz w:val="32"/>
          <w:szCs w:val="32"/>
        </w:rPr>
      </w:pPr>
      <w:r w:rsidRPr="00C034BB">
        <w:rPr>
          <w:b/>
          <w:sz w:val="32"/>
          <w:szCs w:val="32"/>
        </w:rPr>
        <w:t>Предприятие ООО «Декор» предлагает  услуги по изготовлению отливов, козырьков</w:t>
      </w:r>
      <w:r w:rsidR="00C034BB">
        <w:rPr>
          <w:b/>
          <w:sz w:val="32"/>
          <w:szCs w:val="32"/>
        </w:rPr>
        <w:t xml:space="preserve">, </w:t>
      </w:r>
      <w:proofErr w:type="spellStart"/>
      <w:r w:rsidR="00C034BB">
        <w:rPr>
          <w:b/>
          <w:sz w:val="32"/>
          <w:szCs w:val="32"/>
        </w:rPr>
        <w:t>нащельников</w:t>
      </w:r>
      <w:proofErr w:type="spellEnd"/>
      <w:r w:rsidRPr="00C034BB">
        <w:rPr>
          <w:b/>
          <w:sz w:val="32"/>
          <w:szCs w:val="32"/>
        </w:rPr>
        <w:t xml:space="preserve"> и других</w:t>
      </w:r>
      <w:r w:rsidR="00C034BB" w:rsidRPr="00C034BB">
        <w:rPr>
          <w:b/>
          <w:sz w:val="32"/>
          <w:szCs w:val="32"/>
        </w:rPr>
        <w:t xml:space="preserve"> изделий из оцинкованной стали</w:t>
      </w:r>
      <w:r w:rsidRPr="00C034BB">
        <w:rPr>
          <w:b/>
          <w:sz w:val="32"/>
          <w:szCs w:val="32"/>
        </w:rPr>
        <w:t xml:space="preserve"> окрашенные</w:t>
      </w:r>
      <w:r w:rsidR="00C034BB" w:rsidRPr="00C034BB">
        <w:rPr>
          <w:b/>
          <w:sz w:val="32"/>
          <w:szCs w:val="32"/>
        </w:rPr>
        <w:t xml:space="preserve"> порошковой краской </w:t>
      </w:r>
      <w:r w:rsidRPr="00C034BB">
        <w:rPr>
          <w:b/>
          <w:sz w:val="32"/>
          <w:szCs w:val="32"/>
        </w:rPr>
        <w:t xml:space="preserve">по каталогу </w:t>
      </w:r>
      <w:r w:rsidRPr="00C034BB">
        <w:rPr>
          <w:b/>
          <w:sz w:val="32"/>
          <w:szCs w:val="32"/>
          <w:lang w:val="en-US"/>
        </w:rPr>
        <w:t>RAL</w:t>
      </w:r>
      <w:r w:rsidRPr="00C034BB">
        <w:rPr>
          <w:b/>
          <w:sz w:val="32"/>
          <w:szCs w:val="32"/>
        </w:rPr>
        <w:t xml:space="preserve">. </w:t>
      </w:r>
      <w:r w:rsidRPr="00C034BB">
        <w:rPr>
          <w:b/>
          <w:sz w:val="32"/>
          <w:szCs w:val="32"/>
        </w:rPr>
        <w:br/>
      </w:r>
    </w:p>
    <w:p w:rsidR="00F73667" w:rsidRDefault="00F73667" w:rsidP="00F73667">
      <w:pPr>
        <w:ind w:right="-1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Максимальная длина изделия 3000 мм</w:t>
      </w:r>
      <w:proofErr w:type="gramStart"/>
      <w:r>
        <w:rPr>
          <w:rFonts w:ascii="Arial" w:hAnsi="Arial" w:cs="Arial"/>
          <w:sz w:val="24"/>
        </w:rPr>
        <w:t xml:space="preserve">., </w:t>
      </w:r>
      <w:proofErr w:type="gramEnd"/>
      <w:r>
        <w:rPr>
          <w:rFonts w:ascii="Arial" w:hAnsi="Arial" w:cs="Arial"/>
          <w:sz w:val="24"/>
        </w:rPr>
        <w:t>глубина загиба не ограничена, толщина листа до 1 мм. Срок исполнения заказа от 4 рабочих дней, не включая день получения заявки (поступления материала заказчика в покраску), срок исполнения заказов большого объёма согласовывается дополнительно.</w:t>
      </w:r>
    </w:p>
    <w:p w:rsidR="00F73667" w:rsidRDefault="00F73667" w:rsidP="00F73667">
      <w:pPr>
        <w:ind w:right="-1"/>
        <w:jc w:val="both"/>
        <w:rPr>
          <w:rFonts w:ascii="Arial" w:hAnsi="Arial" w:cs="Arial"/>
          <w:sz w:val="24"/>
        </w:rPr>
      </w:pPr>
    </w:p>
    <w:p w:rsidR="00F73667" w:rsidRPr="00C034BB" w:rsidRDefault="00F73667" w:rsidP="00F73667">
      <w:pPr>
        <w:ind w:left="-1276" w:right="-1283"/>
        <w:jc w:val="center"/>
        <w:rPr>
          <w:b/>
          <w:sz w:val="28"/>
          <w:szCs w:val="28"/>
        </w:rPr>
      </w:pPr>
      <w:r w:rsidRPr="00C034BB">
        <w:rPr>
          <w:b/>
          <w:sz w:val="28"/>
          <w:szCs w:val="28"/>
        </w:rPr>
        <w:t>ПРАЙС-ЛИСТ (действителен с января 2015 года)</w:t>
      </w:r>
    </w:p>
    <w:p w:rsidR="00F73667" w:rsidRDefault="00F73667" w:rsidP="00F73667">
      <w:pPr>
        <w:ind w:right="-1283"/>
        <w:jc w:val="center"/>
        <w:rPr>
          <w:rFonts w:ascii="Arial" w:hAnsi="Arial" w:cs="Arial"/>
          <w:sz w:val="24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1418"/>
        <w:gridCol w:w="1417"/>
        <w:gridCol w:w="1418"/>
        <w:gridCol w:w="1559"/>
      </w:tblGrid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73667" w:rsidRDefault="00F73667" w:rsidP="006F7944">
            <w:pPr>
              <w:pStyle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изделий</w:t>
            </w:r>
          </w:p>
        </w:tc>
        <w:tc>
          <w:tcPr>
            <w:tcW w:w="2835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Стоимость неокрашенных изделий</w:t>
            </w:r>
          </w:p>
        </w:tc>
        <w:tc>
          <w:tcPr>
            <w:tcW w:w="2977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Стоимость окрашенных изделий</w:t>
            </w:r>
          </w:p>
        </w:tc>
      </w:tr>
      <w:tr w:rsidR="00F73667" w:rsidTr="006F7944">
        <w:trPr>
          <w:cantSplit/>
        </w:trPr>
        <w:tc>
          <w:tcPr>
            <w:tcW w:w="851" w:type="dxa"/>
            <w:vMerge w:val="restart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Отливы,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нащельники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>, ламели оцинкованные  до 100мм</w:t>
            </w: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оцин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>.</w:t>
            </w:r>
          </w:p>
        </w:tc>
        <w:tc>
          <w:tcPr>
            <w:tcW w:w="1417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0,7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оцин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>.</w:t>
            </w: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оцин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>.</w:t>
            </w:r>
          </w:p>
        </w:tc>
        <w:tc>
          <w:tcPr>
            <w:tcW w:w="1559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0,7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оцин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>.</w:t>
            </w:r>
          </w:p>
        </w:tc>
      </w:tr>
      <w:tr w:rsidR="00F73667" w:rsidTr="006F7944">
        <w:trPr>
          <w:cantSplit/>
        </w:trPr>
        <w:tc>
          <w:tcPr>
            <w:tcW w:w="851" w:type="dxa"/>
            <w:vMerge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70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84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87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105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</w:tr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Отливы,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нащельники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ламели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оцинкованные от 100 до 200 мм</w:t>
            </w: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124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150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142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167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</w:tr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Отливы,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нащельники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ламели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оцинкованные от 200 до 300 мм</w:t>
            </w: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158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183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170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213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</w:tr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969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Отливы,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нащельники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ламели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оцинкованные от 300 до 400 мм</w:t>
            </w:r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168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220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195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267 р. м/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proofErr w:type="gramEnd"/>
          </w:p>
        </w:tc>
      </w:tr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Свыше 400 мм</w:t>
            </w:r>
          </w:p>
        </w:tc>
        <w:tc>
          <w:tcPr>
            <w:tcW w:w="2835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Рассчитываются индивидуально</w:t>
            </w:r>
          </w:p>
        </w:tc>
        <w:tc>
          <w:tcPr>
            <w:tcW w:w="2977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Рассчитываются индивидуально</w:t>
            </w:r>
          </w:p>
        </w:tc>
      </w:tr>
      <w:tr w:rsidR="00F73667" w:rsidTr="006F7944"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3969" w:type="dxa"/>
          </w:tcPr>
          <w:p w:rsidR="00F73667" w:rsidRP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2"/>
              </w:rPr>
              <w:t>Листы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 оцинкованные нарезанные по индивидуальным размерам и окрашенные в цвет по каталогу </w: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t>RAL</w:t>
            </w:r>
          </w:p>
        </w:tc>
        <w:tc>
          <w:tcPr>
            <w:tcW w:w="2835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Рассчитываются отдельно за </w:t>
            </w:r>
            <w:r>
              <w:rPr>
                <w:rFonts w:ascii="Arial" w:hAnsi="Arial" w:cs="Arial"/>
                <w:sz w:val="24"/>
                <w:szCs w:val="22"/>
                <w:u w:val="single"/>
              </w:rPr>
              <w:t>одну единицу изделия или м</w:t>
            </w:r>
            <w:proofErr w:type="gramStart"/>
            <w:r>
              <w:rPr>
                <w:rFonts w:ascii="Arial" w:hAnsi="Arial" w:cs="Arial"/>
                <w:sz w:val="24"/>
                <w:szCs w:val="22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2"/>
          </w:tcPr>
          <w:p w:rsidR="00F73667" w:rsidRDefault="00F73667" w:rsidP="006F7944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Рассчитываются отдельно за </w:t>
            </w:r>
            <w:r>
              <w:rPr>
                <w:rFonts w:ascii="Arial" w:hAnsi="Arial" w:cs="Arial"/>
                <w:sz w:val="24"/>
                <w:szCs w:val="22"/>
                <w:u w:val="single"/>
              </w:rPr>
              <w:t>одну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u w:val="single"/>
              </w:rPr>
              <w:t>единицу изделия или м</w:t>
            </w:r>
            <w:proofErr w:type="gramStart"/>
            <w:r>
              <w:rPr>
                <w:rFonts w:ascii="Arial" w:hAnsi="Arial" w:cs="Arial"/>
                <w:sz w:val="24"/>
                <w:szCs w:val="22"/>
                <w:u w:val="single"/>
                <w:vertAlign w:val="superscript"/>
              </w:rPr>
              <w:t>2</w:t>
            </w:r>
            <w:proofErr w:type="gramEnd"/>
          </w:p>
        </w:tc>
      </w:tr>
      <w:tr w:rsidR="00F73667" w:rsidTr="006F7944">
        <w:trPr>
          <w:cantSplit/>
        </w:trPr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9781" w:type="dxa"/>
            <w:gridSpan w:val="5"/>
          </w:tcPr>
          <w:p w:rsidR="00F73667" w:rsidRDefault="00F73667" w:rsidP="006F7944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Изделия нестандартной формы, трудоемкие, рассчитываются индивидуально </w:t>
            </w:r>
            <w:r>
              <w:rPr>
                <w:rFonts w:ascii="Arial" w:hAnsi="Arial" w:cs="Arial"/>
                <w:b/>
                <w:sz w:val="24"/>
                <w:szCs w:val="22"/>
                <w:u w:val="single"/>
              </w:rPr>
              <w:t>за одно изделие</w:t>
            </w:r>
            <w:r>
              <w:rPr>
                <w:rFonts w:ascii="Arial" w:hAnsi="Arial" w:cs="Arial"/>
                <w:sz w:val="24"/>
                <w:szCs w:val="22"/>
              </w:rPr>
              <w:t xml:space="preserve">. Изделия с количеством </w:t>
            </w:r>
            <w:proofErr w:type="spellStart"/>
            <w:r>
              <w:rPr>
                <w:rFonts w:ascii="Arial" w:hAnsi="Arial" w:cs="Arial"/>
                <w:sz w:val="24"/>
                <w:szCs w:val="22"/>
              </w:rPr>
              <w:t>гибов</w:t>
            </w:r>
            <w:proofErr w:type="spellEnd"/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большим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чем  4:  + 15% к стоимости.</w:t>
            </w:r>
          </w:p>
        </w:tc>
      </w:tr>
      <w:tr w:rsidR="00F73667" w:rsidTr="00F73667">
        <w:trPr>
          <w:cantSplit/>
          <w:trHeight w:val="1172"/>
        </w:trPr>
        <w:tc>
          <w:tcPr>
            <w:tcW w:w="851" w:type="dxa"/>
          </w:tcPr>
          <w:p w:rsidR="00F73667" w:rsidRDefault="00F73667" w:rsidP="006F794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6804" w:type="dxa"/>
            <w:gridSpan w:val="3"/>
          </w:tcPr>
          <w:p w:rsidR="00F73667" w:rsidRPr="0047486A" w:rsidRDefault="00F73667" w:rsidP="006F79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486A">
              <w:rPr>
                <w:rFonts w:ascii="Arial" w:hAnsi="Arial" w:cs="Arial"/>
                <w:sz w:val="24"/>
                <w:szCs w:val="24"/>
              </w:rPr>
              <w:t>Лист</w:t>
            </w:r>
            <w:proofErr w:type="gramEnd"/>
            <w:r w:rsidRPr="0047486A">
              <w:rPr>
                <w:rFonts w:ascii="Arial" w:hAnsi="Arial" w:cs="Arial"/>
                <w:sz w:val="24"/>
                <w:szCs w:val="24"/>
              </w:rPr>
              <w:t xml:space="preserve"> оцинкованный окрашенный в любой цвет по каталогу </w:t>
            </w:r>
            <w:r w:rsidRPr="0047486A">
              <w:rPr>
                <w:rFonts w:ascii="Arial" w:hAnsi="Arial" w:cs="Arial"/>
                <w:sz w:val="24"/>
                <w:szCs w:val="24"/>
                <w:lang w:val="en-US"/>
              </w:rPr>
              <w:t>RAL</w:t>
            </w:r>
            <w:r w:rsidRPr="0047486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73667" w:rsidRPr="0047486A" w:rsidRDefault="00F73667" w:rsidP="006F79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86A">
              <w:rPr>
                <w:rFonts w:ascii="Arial" w:hAnsi="Arial" w:cs="Arial"/>
                <w:sz w:val="24"/>
                <w:szCs w:val="24"/>
              </w:rPr>
              <w:t>оц</w:t>
            </w:r>
            <w:proofErr w:type="spellEnd"/>
            <w:r w:rsidRPr="0047486A">
              <w:rPr>
                <w:rFonts w:ascii="Arial" w:hAnsi="Arial" w:cs="Arial"/>
                <w:sz w:val="24"/>
                <w:szCs w:val="24"/>
              </w:rPr>
              <w:t xml:space="preserve">. 0,5 мм,  макс. размер 1250х3000 </w:t>
            </w:r>
          </w:p>
          <w:p w:rsidR="00F73667" w:rsidRPr="0047486A" w:rsidRDefault="00F73667" w:rsidP="00F736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486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proofErr w:type="spellStart"/>
            <w:r w:rsidRPr="0047486A">
              <w:rPr>
                <w:rFonts w:ascii="Arial" w:hAnsi="Arial" w:cs="Arial"/>
                <w:sz w:val="24"/>
                <w:szCs w:val="24"/>
              </w:rPr>
              <w:t>оц</w:t>
            </w:r>
            <w:proofErr w:type="spellEnd"/>
            <w:r w:rsidRPr="0047486A">
              <w:rPr>
                <w:rFonts w:ascii="Arial" w:hAnsi="Arial" w:cs="Arial"/>
                <w:sz w:val="24"/>
                <w:szCs w:val="24"/>
              </w:rPr>
              <w:t xml:space="preserve">. 0,7 мм,  макс. размер  1250х3000   </w:t>
            </w:r>
          </w:p>
        </w:tc>
        <w:tc>
          <w:tcPr>
            <w:tcW w:w="2977" w:type="dxa"/>
            <w:gridSpan w:val="2"/>
          </w:tcPr>
          <w:p w:rsidR="00F73667" w:rsidRPr="0047486A" w:rsidRDefault="00F73667" w:rsidP="006F7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3667" w:rsidRPr="0047486A" w:rsidRDefault="00F73667" w:rsidP="006F7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3667" w:rsidRPr="0047486A" w:rsidRDefault="00F73667" w:rsidP="006F794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486A">
              <w:rPr>
                <w:rFonts w:ascii="Arial" w:hAnsi="Arial" w:cs="Arial"/>
                <w:sz w:val="24"/>
                <w:szCs w:val="24"/>
              </w:rPr>
              <w:t>450руб./м</w:t>
            </w:r>
            <w:proofErr w:type="gramStart"/>
            <w:r w:rsidRPr="004748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73667" w:rsidRPr="0047486A" w:rsidRDefault="00F73667" w:rsidP="006F794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486A">
              <w:rPr>
                <w:rFonts w:ascii="Arial" w:hAnsi="Arial" w:cs="Arial"/>
                <w:sz w:val="24"/>
                <w:szCs w:val="24"/>
              </w:rPr>
              <w:t>530руб./м</w:t>
            </w:r>
            <w:proofErr w:type="gramStart"/>
            <w:r w:rsidRPr="004748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73667" w:rsidRPr="0047486A" w:rsidRDefault="00F73667" w:rsidP="006F7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667" w:rsidRPr="00C91857" w:rsidRDefault="00F73667" w:rsidP="00C034BB">
      <w:pPr>
        <w:rPr>
          <w:rFonts w:ascii="Arial" w:hAnsi="Arial" w:cs="Arial"/>
          <w:b/>
          <w:sz w:val="24"/>
          <w:szCs w:val="24"/>
          <w:u w:val="single"/>
        </w:rPr>
      </w:pPr>
    </w:p>
    <w:p w:rsidR="00F73667" w:rsidRPr="00C91857" w:rsidRDefault="00F73667" w:rsidP="00F73667">
      <w:pPr>
        <w:jc w:val="center"/>
        <w:rPr>
          <w:rFonts w:ascii="Arial" w:hAnsi="Arial" w:cs="Arial"/>
          <w:b/>
          <w:sz w:val="28"/>
          <w:szCs w:val="28"/>
        </w:rPr>
      </w:pPr>
      <w:r w:rsidRPr="00C91857">
        <w:rPr>
          <w:rFonts w:ascii="Arial" w:hAnsi="Arial" w:cs="Arial"/>
          <w:b/>
          <w:sz w:val="28"/>
          <w:szCs w:val="28"/>
        </w:rPr>
        <w:t>Заказы сложной конструкции (конфигурации) рассчитываются отдельно.</w:t>
      </w:r>
    </w:p>
    <w:p w:rsidR="00F73667" w:rsidRDefault="00F73667" w:rsidP="00F73667">
      <w:pPr>
        <w:rPr>
          <w:rFonts w:ascii="Arial" w:hAnsi="Arial" w:cs="Arial"/>
          <w:b/>
          <w:sz w:val="24"/>
          <w:szCs w:val="24"/>
        </w:rPr>
      </w:pPr>
    </w:p>
    <w:p w:rsidR="00F73667" w:rsidRDefault="00F73667" w:rsidP="00F73667">
      <w:pPr>
        <w:ind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расчета стоимости Вашего заказа и получения счетов просим направлять заявки  </w:t>
      </w:r>
    </w:p>
    <w:p w:rsidR="00F73667" w:rsidRDefault="00F73667" w:rsidP="00F73667">
      <w:pPr>
        <w:ind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электронную почту </w:t>
      </w:r>
      <w:hyperlink r:id="rId11" w:history="1">
        <w:r>
          <w:rPr>
            <w:rStyle w:val="a3"/>
            <w:rFonts w:ascii="Arial" w:hAnsi="Arial" w:cs="Arial"/>
            <w:sz w:val="24"/>
            <w:lang w:val="en-US"/>
          </w:rPr>
          <w:t>dekor</w:t>
        </w:r>
        <w:r>
          <w:rPr>
            <w:rStyle w:val="a3"/>
            <w:rFonts w:ascii="Arial" w:hAnsi="Arial" w:cs="Arial"/>
            <w:sz w:val="24"/>
          </w:rPr>
          <w:t>2005@</w:t>
        </w:r>
        <w:r>
          <w:rPr>
            <w:rStyle w:val="a3"/>
            <w:rFonts w:ascii="Arial" w:hAnsi="Arial" w:cs="Arial"/>
            <w:sz w:val="24"/>
            <w:lang w:val="en-US"/>
          </w:rPr>
          <w:t>mail</w:t>
        </w:r>
        <w:r>
          <w:rPr>
            <w:rStyle w:val="a3"/>
            <w:rFonts w:ascii="Arial" w:hAnsi="Arial" w:cs="Arial"/>
            <w:sz w:val="24"/>
          </w:rPr>
          <w:t>.</w:t>
        </w:r>
        <w:r>
          <w:rPr>
            <w:rStyle w:val="a3"/>
            <w:rFonts w:ascii="Arial" w:hAnsi="Arial" w:cs="Arial"/>
            <w:sz w:val="24"/>
            <w:lang w:val="en-US"/>
          </w:rPr>
          <w:t>ru</w:t>
        </w:r>
      </w:hyperlink>
      <w:r>
        <w:rPr>
          <w:rFonts w:ascii="Arial" w:hAnsi="Arial" w:cs="Arial"/>
          <w:sz w:val="24"/>
        </w:rPr>
        <w:t>.</w:t>
      </w:r>
    </w:p>
    <w:p w:rsidR="00F73667" w:rsidRPr="00A954F5" w:rsidRDefault="00F73667" w:rsidP="00F73667">
      <w:pPr>
        <w:ind w:right="-1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A954F5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C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Уважением</w:t>
      </w:r>
      <w:r w:rsidRPr="00A954F5">
        <w:rPr>
          <w:rFonts w:ascii="Arial" w:hAnsi="Arial" w:cs="Arial"/>
          <w:b/>
          <w:bCs/>
          <w:i/>
          <w:iCs/>
          <w:sz w:val="40"/>
          <w:szCs w:val="40"/>
        </w:rPr>
        <w:t xml:space="preserve">                                                                              </w:t>
      </w:r>
    </w:p>
    <w:p w:rsidR="00F73667" w:rsidRPr="00F73667" w:rsidRDefault="00F73667" w:rsidP="00F73667">
      <w:pPr>
        <w:ind w:right="-1"/>
        <w:jc w:val="center"/>
        <w:rPr>
          <w:rFonts w:ascii="Arial" w:hAnsi="Arial" w:cs="Arial"/>
          <w:sz w:val="32"/>
          <w:szCs w:val="32"/>
        </w:rPr>
      </w:pPr>
      <w:r w:rsidRPr="00F73667">
        <w:rPr>
          <w:sz w:val="32"/>
          <w:szCs w:val="32"/>
        </w:rPr>
        <w:t>Телефон для оперативной связи: 8 (962) 995 – 27 – 67</w:t>
      </w:r>
      <w:r w:rsidRPr="00F73667">
        <w:rPr>
          <w:b/>
          <w:bCs/>
          <w:i/>
          <w:iCs/>
          <w:sz w:val="32"/>
          <w:szCs w:val="32"/>
        </w:rPr>
        <w:t xml:space="preserve"> </w:t>
      </w:r>
      <w:r w:rsidRPr="00F73667">
        <w:rPr>
          <w:bCs/>
          <w:i/>
          <w:iCs/>
          <w:sz w:val="32"/>
          <w:szCs w:val="32"/>
        </w:rPr>
        <w:t>Волков Сергей Владимирович</w:t>
      </w:r>
    </w:p>
    <w:p w:rsidR="00F73667" w:rsidRPr="00F73667" w:rsidRDefault="00F73667" w:rsidP="00F73667">
      <w:pPr>
        <w:pStyle w:val="22"/>
        <w:ind w:left="0"/>
        <w:jc w:val="left"/>
        <w:rPr>
          <w:sz w:val="32"/>
          <w:szCs w:val="32"/>
        </w:rPr>
      </w:pPr>
    </w:p>
    <w:p w:rsidR="00F73667" w:rsidRDefault="00F73667">
      <w:pPr>
        <w:pStyle w:val="22"/>
      </w:pPr>
    </w:p>
    <w:p w:rsidR="00043E87" w:rsidRDefault="00043E87">
      <w:pPr>
        <w:pStyle w:val="22"/>
      </w:pPr>
    </w:p>
    <w:p w:rsidR="00043E87" w:rsidRDefault="00043E87">
      <w:pPr>
        <w:pStyle w:val="22"/>
      </w:pPr>
    </w:p>
    <w:p w:rsidR="00043E87" w:rsidRDefault="00043E87">
      <w:pPr>
        <w:pStyle w:val="22"/>
      </w:pPr>
    </w:p>
    <w:p w:rsidR="00043E87" w:rsidRPr="0019551C" w:rsidRDefault="00043E87" w:rsidP="00043E87">
      <w:pPr>
        <w:jc w:val="center"/>
        <w:rPr>
          <w:b/>
          <w:sz w:val="36"/>
          <w:szCs w:val="36"/>
        </w:rPr>
      </w:pPr>
      <w:r w:rsidRPr="0019551C">
        <w:rPr>
          <w:b/>
          <w:sz w:val="36"/>
          <w:szCs w:val="36"/>
        </w:rPr>
        <w:t>Уважаемые партнеры!</w:t>
      </w:r>
    </w:p>
    <w:p w:rsidR="00043E87" w:rsidRDefault="00043E87" w:rsidP="00043E87">
      <w:pPr>
        <w:jc w:val="center"/>
        <w:rPr>
          <w:b/>
          <w:sz w:val="28"/>
          <w:szCs w:val="28"/>
        </w:rPr>
      </w:pPr>
    </w:p>
    <w:p w:rsidR="00043E87" w:rsidRDefault="00043E87" w:rsidP="0004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Сообщаем Вам, что производство нашей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«Декор»                                с </w:t>
      </w:r>
      <w:r w:rsidRPr="0019551C">
        <w:rPr>
          <w:b/>
          <w:sz w:val="28"/>
          <w:szCs w:val="28"/>
          <w:u w:val="single"/>
        </w:rPr>
        <w:t>02 марта 2015 года</w:t>
      </w:r>
      <w:r>
        <w:rPr>
          <w:sz w:val="28"/>
          <w:szCs w:val="28"/>
        </w:rPr>
        <w:t xml:space="preserve"> будет располагаться по новому адресу: </w:t>
      </w:r>
      <w:r>
        <w:rPr>
          <w:b/>
          <w:sz w:val="28"/>
          <w:szCs w:val="28"/>
          <w:u w:val="single"/>
        </w:rPr>
        <w:t>МО, Чеховский район, вблизи д. Новоселки,</w:t>
      </w:r>
      <w:r w:rsidRPr="00B367F1">
        <w:rPr>
          <w:sz w:val="28"/>
          <w:szCs w:val="28"/>
        </w:rPr>
        <w:t xml:space="preserve"> на территории компании ООО «</w:t>
      </w:r>
      <w:proofErr w:type="spellStart"/>
      <w:r w:rsidRPr="00B367F1">
        <w:rPr>
          <w:sz w:val="28"/>
          <w:szCs w:val="28"/>
        </w:rPr>
        <w:t>АлКомплект</w:t>
      </w:r>
      <w:proofErr w:type="spellEnd"/>
      <w:r w:rsidRPr="00B367F1">
        <w:rPr>
          <w:sz w:val="28"/>
          <w:szCs w:val="28"/>
        </w:rPr>
        <w:t>»</w:t>
      </w:r>
      <w:r>
        <w:rPr>
          <w:sz w:val="28"/>
          <w:szCs w:val="28"/>
        </w:rPr>
        <w:t xml:space="preserve"> (ОО</w:t>
      </w:r>
      <w:proofErr w:type="gramStart"/>
      <w:r>
        <w:rPr>
          <w:sz w:val="28"/>
          <w:szCs w:val="28"/>
        </w:rPr>
        <w:t>О</w:t>
      </w:r>
      <w:r w:rsidRPr="00B367F1">
        <w:rPr>
          <w:sz w:val="28"/>
          <w:szCs w:val="28"/>
        </w:rPr>
        <w:t>"</w:t>
      </w:r>
      <w:proofErr w:type="spellStart"/>
      <w:proofErr w:type="gramEnd"/>
      <w:r w:rsidRPr="00B367F1">
        <w:rPr>
          <w:sz w:val="28"/>
          <w:szCs w:val="28"/>
        </w:rPr>
        <w:t>ЛасмаАлюминийКомплект</w:t>
      </w:r>
      <w:proofErr w:type="spellEnd"/>
      <w:r w:rsidRPr="00B367F1">
        <w:rPr>
          <w:sz w:val="28"/>
          <w:szCs w:val="28"/>
        </w:rPr>
        <w:t>"</w:t>
      </w:r>
      <w:r>
        <w:rPr>
          <w:sz w:val="28"/>
          <w:szCs w:val="28"/>
        </w:rPr>
        <w:t xml:space="preserve">) Юридический адрес компании на данный момент сохраняется. Ждем Вас на новом месте и надеемся на плодотворное сотрудничество. </w:t>
      </w:r>
    </w:p>
    <w:p w:rsidR="00043E87" w:rsidRDefault="00043E87" w:rsidP="00043E87">
      <w:pPr>
        <w:jc w:val="both"/>
        <w:rPr>
          <w:sz w:val="28"/>
          <w:szCs w:val="28"/>
        </w:rPr>
      </w:pPr>
    </w:p>
    <w:p w:rsidR="00043E87" w:rsidRDefault="00043E87" w:rsidP="00043E87">
      <w:pPr>
        <w:jc w:val="both"/>
        <w:rPr>
          <w:sz w:val="28"/>
          <w:szCs w:val="28"/>
        </w:rPr>
      </w:pPr>
      <w:r w:rsidRPr="0019551C">
        <w:rPr>
          <w:noProof/>
          <w:sz w:val="28"/>
          <w:szCs w:val="28"/>
        </w:rPr>
        <w:drawing>
          <wp:inline distT="0" distB="0" distL="0" distR="0">
            <wp:extent cx="5940425" cy="3730342"/>
            <wp:effectExtent l="19050" t="0" r="3175" b="0"/>
            <wp:docPr id="3" name="Рисунок 2" descr="Схемасклад_Алкомпл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склад_Алкомплект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87" w:rsidRDefault="00043E87" w:rsidP="00043E87">
      <w:pPr>
        <w:jc w:val="both"/>
        <w:rPr>
          <w:sz w:val="28"/>
          <w:szCs w:val="28"/>
        </w:rPr>
      </w:pPr>
    </w:p>
    <w:p w:rsidR="00043E87" w:rsidRDefault="00043E87" w:rsidP="00043E87">
      <w:pPr>
        <w:jc w:val="both"/>
        <w:rPr>
          <w:sz w:val="28"/>
          <w:szCs w:val="28"/>
        </w:rPr>
      </w:pPr>
    </w:p>
    <w:p w:rsidR="00043E87" w:rsidRPr="0019551C" w:rsidRDefault="00043E87" w:rsidP="00043E87">
      <w:pPr>
        <w:jc w:val="both"/>
        <w:rPr>
          <w:b/>
          <w:sz w:val="28"/>
          <w:szCs w:val="28"/>
        </w:rPr>
      </w:pPr>
      <w:r w:rsidRPr="0019551C">
        <w:rPr>
          <w:b/>
          <w:sz w:val="28"/>
          <w:szCs w:val="28"/>
        </w:rPr>
        <w:t xml:space="preserve">С наилучшими пожеланиями, </w:t>
      </w:r>
    </w:p>
    <w:p w:rsidR="00043E87" w:rsidRPr="0019551C" w:rsidRDefault="00043E87" w:rsidP="00043E87">
      <w:pPr>
        <w:jc w:val="both"/>
        <w:rPr>
          <w:b/>
          <w:sz w:val="28"/>
          <w:szCs w:val="28"/>
        </w:rPr>
      </w:pPr>
      <w:r w:rsidRPr="0019551C">
        <w:rPr>
          <w:b/>
          <w:sz w:val="28"/>
          <w:szCs w:val="28"/>
        </w:rPr>
        <w:t xml:space="preserve">Генеральный директор                      </w:t>
      </w:r>
      <w:r>
        <w:rPr>
          <w:b/>
          <w:sz w:val="28"/>
          <w:szCs w:val="28"/>
        </w:rPr>
        <w:t xml:space="preserve">           </w:t>
      </w:r>
      <w:r w:rsidRPr="0019551C">
        <w:rPr>
          <w:b/>
          <w:sz w:val="28"/>
          <w:szCs w:val="28"/>
        </w:rPr>
        <w:t xml:space="preserve">                  Волков С.В.</w:t>
      </w:r>
    </w:p>
    <w:p w:rsidR="00043E87" w:rsidRDefault="00043E87">
      <w:pPr>
        <w:pStyle w:val="22"/>
      </w:pPr>
    </w:p>
    <w:sectPr w:rsidR="00043E87" w:rsidSect="00270C16">
      <w:headerReference w:type="default" r:id="rId13"/>
      <w:footerReference w:type="default" r:id="rId14"/>
      <w:pgSz w:w="12240" w:h="15840"/>
      <w:pgMar w:top="0" w:right="758" w:bottom="142" w:left="993" w:header="720" w:footer="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2F" w:rsidRDefault="0006072F">
      <w:r>
        <w:separator/>
      </w:r>
    </w:p>
  </w:endnote>
  <w:endnote w:type="continuationSeparator" w:id="0">
    <w:p w:rsidR="0006072F" w:rsidRDefault="000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0" w:rsidRDefault="00AA44F7" w:rsidP="00AF616D">
    <w:pPr>
      <w:jc w:val="center"/>
    </w:pPr>
    <w:r>
      <w:t>ООО “ДЕ</w:t>
    </w:r>
    <w:r w:rsidR="00AF616D">
      <w:t>КОР”, Тел.</w:t>
    </w:r>
    <w:r w:rsidR="000A2A22">
      <w:t xml:space="preserve"> 8(962) 995-27-67</w:t>
    </w:r>
    <w:r>
      <w:t xml:space="preserve"> ,</w:t>
    </w:r>
    <w:r w:rsidR="00BB3DE0">
      <w:t xml:space="preserve"> 8 (499) 642-56-64</w:t>
    </w:r>
  </w:p>
  <w:p w:rsidR="00AF616D" w:rsidRPr="00AF616D" w:rsidRDefault="00AA44F7" w:rsidP="00AF616D">
    <w:pPr>
      <w:jc w:val="center"/>
    </w:pPr>
    <w:r>
      <w:t xml:space="preserve"> </w:t>
    </w:r>
    <w:proofErr w:type="gramStart"/>
    <w:r>
      <w:t>е</w:t>
    </w:r>
    <w:proofErr w:type="gramEnd"/>
    <w:r>
      <w:t>-</w:t>
    </w:r>
    <w:r>
      <w:rPr>
        <w:lang w:val="en-US"/>
      </w:rPr>
      <w:t>mail</w:t>
    </w:r>
    <w:r>
      <w:t xml:space="preserve">: </w:t>
    </w:r>
    <w:hyperlink r:id="rId1" w:history="1">
      <w:r>
        <w:rPr>
          <w:rStyle w:val="a3"/>
          <w:b/>
          <w:bCs/>
          <w:sz w:val="18"/>
          <w:szCs w:val="18"/>
          <w:lang w:val="en-US"/>
        </w:rPr>
        <w:t>dekor</w:t>
      </w:r>
      <w:r>
        <w:rPr>
          <w:rStyle w:val="a3"/>
          <w:b/>
          <w:bCs/>
          <w:sz w:val="18"/>
          <w:szCs w:val="18"/>
        </w:rPr>
        <w:t>2005@</w:t>
      </w:r>
      <w:r>
        <w:rPr>
          <w:rStyle w:val="a3"/>
          <w:b/>
          <w:bCs/>
          <w:sz w:val="18"/>
          <w:szCs w:val="18"/>
          <w:lang w:val="en-US"/>
        </w:rPr>
        <w:t>mail</w:t>
      </w:r>
      <w:r>
        <w:rPr>
          <w:rStyle w:val="a3"/>
          <w:b/>
          <w:bCs/>
          <w:sz w:val="18"/>
          <w:szCs w:val="18"/>
        </w:rPr>
        <w:t>.</w:t>
      </w:r>
      <w:r>
        <w:rPr>
          <w:rStyle w:val="a3"/>
          <w:b/>
          <w:bCs/>
          <w:sz w:val="18"/>
          <w:szCs w:val="18"/>
          <w:lang w:val="en-US"/>
        </w:rPr>
        <w:t>ru</w:t>
      </w:r>
    </w:hyperlink>
  </w:p>
  <w:p w:rsidR="00AA44F7" w:rsidRDefault="00EB20A9">
    <w:pPr>
      <w:pStyle w:val="a9"/>
      <w:jc w:val="right"/>
      <w:rPr>
        <w:lang w:val="en-US"/>
      </w:rPr>
    </w:pPr>
    <w:r>
      <w:rPr>
        <w:rStyle w:val="aa"/>
        <w:lang w:val="en-US"/>
      </w:rPr>
      <w:fldChar w:fldCharType="begin"/>
    </w:r>
    <w:r w:rsidR="00AA44F7">
      <w:rPr>
        <w:rStyle w:val="aa"/>
        <w:lang w:val="en-US"/>
      </w:rPr>
      <w:instrText xml:space="preserve"> PAGE </w:instrText>
    </w:r>
    <w:r>
      <w:rPr>
        <w:rStyle w:val="aa"/>
        <w:lang w:val="en-US"/>
      </w:rPr>
      <w:fldChar w:fldCharType="separate"/>
    </w:r>
    <w:r w:rsidR="006A1D33">
      <w:rPr>
        <w:rStyle w:val="aa"/>
        <w:noProof/>
        <w:lang w:val="en-US"/>
      </w:rPr>
      <w:t>4</w:t>
    </w:r>
    <w:r>
      <w:rPr>
        <w:rStyle w:val="aa"/>
        <w:lang w:val="en-US"/>
      </w:rPr>
      <w:fldChar w:fldCharType="end"/>
    </w:r>
    <w:r w:rsidR="00AA44F7">
      <w:rPr>
        <w:rStyle w:val="aa"/>
        <w:lang w:val="en-US"/>
      </w:rPr>
      <w:t xml:space="preserve"> /</w:t>
    </w:r>
    <w:r>
      <w:rPr>
        <w:rStyle w:val="aa"/>
        <w:lang w:val="en-US"/>
      </w:rPr>
      <w:fldChar w:fldCharType="begin"/>
    </w:r>
    <w:r w:rsidR="00AA44F7">
      <w:rPr>
        <w:rStyle w:val="aa"/>
        <w:lang w:val="en-US"/>
      </w:rPr>
      <w:instrText xml:space="preserve"> NUMPAGES </w:instrText>
    </w:r>
    <w:r>
      <w:rPr>
        <w:rStyle w:val="aa"/>
        <w:lang w:val="en-US"/>
      </w:rPr>
      <w:fldChar w:fldCharType="separate"/>
    </w:r>
    <w:r w:rsidR="006A1D33">
      <w:rPr>
        <w:rStyle w:val="aa"/>
        <w:noProof/>
        <w:lang w:val="en-US"/>
      </w:rPr>
      <w:t>5</w:t>
    </w:r>
    <w:r>
      <w:rPr>
        <w:rStyle w:val="aa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2F" w:rsidRDefault="0006072F">
      <w:r>
        <w:separator/>
      </w:r>
    </w:p>
  </w:footnote>
  <w:footnote w:type="continuationSeparator" w:id="0">
    <w:p w:rsidR="0006072F" w:rsidRDefault="000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F7" w:rsidRDefault="00AA44F7">
    <w:pPr>
      <w:pStyle w:val="a8"/>
      <w:jc w:val="center"/>
    </w:pPr>
    <w:r>
      <w:t>Покраска алюминиевого профиля, листов из алюминия и оцинкованной стали</w:t>
    </w:r>
  </w:p>
  <w:p w:rsidR="00AA44F7" w:rsidRDefault="00AA44F7">
    <w:pPr>
      <w:pStyle w:val="a8"/>
      <w:jc w:val="center"/>
    </w:pPr>
    <w:r>
      <w:t xml:space="preserve">Производство </w:t>
    </w:r>
    <w:proofErr w:type="spellStart"/>
    <w:r>
      <w:t>сендвич-панелей</w:t>
    </w:r>
    <w:proofErr w:type="spellEnd"/>
    <w:r w:rsidR="00C034BB">
      <w:t xml:space="preserve">, отливов, </w:t>
    </w:r>
    <w:proofErr w:type="spellStart"/>
    <w:r w:rsidR="00C034BB">
      <w:t>нащельников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B7E"/>
    <w:multiLevelType w:val="hybridMultilevel"/>
    <w:tmpl w:val="56FA38C0"/>
    <w:lvl w:ilvl="0" w:tplc="9BEE85F2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576C6AE">
      <w:numFmt w:val="none"/>
      <w:lvlText w:val=""/>
      <w:lvlJc w:val="left"/>
      <w:pPr>
        <w:tabs>
          <w:tab w:val="num" w:pos="360"/>
        </w:tabs>
      </w:pPr>
    </w:lvl>
    <w:lvl w:ilvl="2" w:tplc="7F7E8E1E">
      <w:numFmt w:val="none"/>
      <w:lvlText w:val=""/>
      <w:lvlJc w:val="left"/>
      <w:pPr>
        <w:tabs>
          <w:tab w:val="num" w:pos="360"/>
        </w:tabs>
      </w:pPr>
    </w:lvl>
    <w:lvl w:ilvl="3" w:tplc="9684BA1C">
      <w:numFmt w:val="none"/>
      <w:lvlText w:val=""/>
      <w:lvlJc w:val="left"/>
      <w:pPr>
        <w:tabs>
          <w:tab w:val="num" w:pos="360"/>
        </w:tabs>
      </w:pPr>
    </w:lvl>
    <w:lvl w:ilvl="4" w:tplc="59DE1CF8">
      <w:numFmt w:val="none"/>
      <w:lvlText w:val=""/>
      <w:lvlJc w:val="left"/>
      <w:pPr>
        <w:tabs>
          <w:tab w:val="num" w:pos="360"/>
        </w:tabs>
      </w:pPr>
    </w:lvl>
    <w:lvl w:ilvl="5" w:tplc="CD2CA9EC">
      <w:numFmt w:val="none"/>
      <w:lvlText w:val=""/>
      <w:lvlJc w:val="left"/>
      <w:pPr>
        <w:tabs>
          <w:tab w:val="num" w:pos="360"/>
        </w:tabs>
      </w:pPr>
    </w:lvl>
    <w:lvl w:ilvl="6" w:tplc="5B867C62">
      <w:numFmt w:val="none"/>
      <w:lvlText w:val=""/>
      <w:lvlJc w:val="left"/>
      <w:pPr>
        <w:tabs>
          <w:tab w:val="num" w:pos="360"/>
        </w:tabs>
      </w:pPr>
    </w:lvl>
    <w:lvl w:ilvl="7" w:tplc="2FF67F00">
      <w:numFmt w:val="none"/>
      <w:lvlText w:val=""/>
      <w:lvlJc w:val="left"/>
      <w:pPr>
        <w:tabs>
          <w:tab w:val="num" w:pos="360"/>
        </w:tabs>
      </w:pPr>
    </w:lvl>
    <w:lvl w:ilvl="8" w:tplc="8C168D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77BB0"/>
    <w:multiLevelType w:val="hybridMultilevel"/>
    <w:tmpl w:val="7C100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745D6"/>
    <w:multiLevelType w:val="hybridMultilevel"/>
    <w:tmpl w:val="405A0DB0"/>
    <w:lvl w:ilvl="0" w:tplc="BC2C6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21809"/>
    <w:multiLevelType w:val="hybridMultilevel"/>
    <w:tmpl w:val="9B2C506C"/>
    <w:lvl w:ilvl="0" w:tplc="C464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FB1A76"/>
    <w:multiLevelType w:val="singleLevel"/>
    <w:tmpl w:val="A1D88974"/>
    <w:lvl w:ilvl="0">
      <w:start w:val="1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DF6"/>
    <w:rsid w:val="00043E87"/>
    <w:rsid w:val="0006072F"/>
    <w:rsid w:val="0008415D"/>
    <w:rsid w:val="000A2A22"/>
    <w:rsid w:val="000D32CF"/>
    <w:rsid w:val="000E3E7C"/>
    <w:rsid w:val="00172742"/>
    <w:rsid w:val="0026359C"/>
    <w:rsid w:val="00270C16"/>
    <w:rsid w:val="00272B35"/>
    <w:rsid w:val="002B563A"/>
    <w:rsid w:val="002B6400"/>
    <w:rsid w:val="00394378"/>
    <w:rsid w:val="003E1DF6"/>
    <w:rsid w:val="00421A1D"/>
    <w:rsid w:val="004602DB"/>
    <w:rsid w:val="005050FD"/>
    <w:rsid w:val="0050606D"/>
    <w:rsid w:val="005A5189"/>
    <w:rsid w:val="006A1D33"/>
    <w:rsid w:val="006C6905"/>
    <w:rsid w:val="00720169"/>
    <w:rsid w:val="007304E6"/>
    <w:rsid w:val="00774BED"/>
    <w:rsid w:val="00783343"/>
    <w:rsid w:val="00783AC9"/>
    <w:rsid w:val="0085206A"/>
    <w:rsid w:val="00865417"/>
    <w:rsid w:val="008770CF"/>
    <w:rsid w:val="00881062"/>
    <w:rsid w:val="00894448"/>
    <w:rsid w:val="00977CAF"/>
    <w:rsid w:val="009F0C3D"/>
    <w:rsid w:val="00A20011"/>
    <w:rsid w:val="00A6468B"/>
    <w:rsid w:val="00A91846"/>
    <w:rsid w:val="00AA44F7"/>
    <w:rsid w:val="00AF616D"/>
    <w:rsid w:val="00B2757B"/>
    <w:rsid w:val="00B577F7"/>
    <w:rsid w:val="00B57B72"/>
    <w:rsid w:val="00B8053E"/>
    <w:rsid w:val="00B96B64"/>
    <w:rsid w:val="00BA10F5"/>
    <w:rsid w:val="00BA16FB"/>
    <w:rsid w:val="00BB3DE0"/>
    <w:rsid w:val="00BE3D92"/>
    <w:rsid w:val="00C034BB"/>
    <w:rsid w:val="00D366C6"/>
    <w:rsid w:val="00D56362"/>
    <w:rsid w:val="00D8092B"/>
    <w:rsid w:val="00D921CF"/>
    <w:rsid w:val="00D971B7"/>
    <w:rsid w:val="00E43E39"/>
    <w:rsid w:val="00E86329"/>
    <w:rsid w:val="00E94B32"/>
    <w:rsid w:val="00EB20A9"/>
    <w:rsid w:val="00EB3D2B"/>
    <w:rsid w:val="00EE18F1"/>
    <w:rsid w:val="00EF3CFB"/>
    <w:rsid w:val="00F33C0E"/>
    <w:rsid w:val="00F73667"/>
    <w:rsid w:val="00F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6"/>
    <w:rPr>
      <w:rFonts w:ascii="Times New Roman" w:hAnsi="Times New Roman"/>
    </w:rPr>
  </w:style>
  <w:style w:type="paragraph" w:styleId="1">
    <w:name w:val="heading 1"/>
    <w:basedOn w:val="a"/>
    <w:next w:val="a"/>
    <w:qFormat/>
    <w:rsid w:val="00270C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0C16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70C1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70C16"/>
    <w:pPr>
      <w:keepNext/>
      <w:ind w:right="-999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qFormat/>
    <w:rsid w:val="00270C16"/>
    <w:pPr>
      <w:keepNext/>
      <w:ind w:right="-999"/>
      <w:jc w:val="both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270C16"/>
    <w:pPr>
      <w:keepNext/>
      <w:ind w:left="709"/>
      <w:jc w:val="right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270C16"/>
    <w:pPr>
      <w:keepNext/>
      <w:ind w:right="-999"/>
      <w:jc w:val="both"/>
      <w:outlineLvl w:val="6"/>
    </w:pPr>
    <w:rPr>
      <w:rFonts w:ascii="Arial" w:hAnsi="Arial" w:cs="Arial"/>
      <w:b/>
      <w:bCs/>
      <w:i/>
      <w:iCs/>
      <w:sz w:val="24"/>
      <w:szCs w:val="24"/>
    </w:rPr>
  </w:style>
  <w:style w:type="paragraph" w:styleId="8">
    <w:name w:val="heading 8"/>
    <w:basedOn w:val="a"/>
    <w:next w:val="a"/>
    <w:qFormat/>
    <w:rsid w:val="00270C16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70C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70C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semiHidden/>
    <w:rsid w:val="00270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semiHidden/>
    <w:rsid w:val="00270C16"/>
    <w:rPr>
      <w:b/>
      <w:bCs/>
      <w:sz w:val="28"/>
      <w:szCs w:val="28"/>
    </w:rPr>
  </w:style>
  <w:style w:type="character" w:customStyle="1" w:styleId="Heading5Char">
    <w:name w:val="Heading 5 Char"/>
    <w:basedOn w:val="a0"/>
    <w:semiHidden/>
    <w:rsid w:val="00270C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semiHidden/>
    <w:rsid w:val="00270C16"/>
    <w:rPr>
      <w:b/>
      <w:bCs/>
    </w:rPr>
  </w:style>
  <w:style w:type="character" w:customStyle="1" w:styleId="Heading7Char">
    <w:name w:val="Heading 7 Char"/>
    <w:basedOn w:val="a0"/>
    <w:semiHidden/>
    <w:rsid w:val="00270C16"/>
    <w:rPr>
      <w:sz w:val="24"/>
      <w:szCs w:val="24"/>
    </w:rPr>
  </w:style>
  <w:style w:type="character" w:customStyle="1" w:styleId="Heading8Char">
    <w:name w:val="Heading 8 Char"/>
    <w:basedOn w:val="a0"/>
    <w:semiHidden/>
    <w:rsid w:val="00270C16"/>
    <w:rPr>
      <w:i/>
      <w:iCs/>
      <w:sz w:val="24"/>
      <w:szCs w:val="24"/>
    </w:rPr>
  </w:style>
  <w:style w:type="character" w:styleId="a3">
    <w:name w:val="Hyperlink"/>
    <w:basedOn w:val="a0"/>
    <w:semiHidden/>
    <w:rsid w:val="00270C16"/>
    <w:rPr>
      <w:color w:val="0000FF"/>
      <w:u w:val="single"/>
    </w:rPr>
  </w:style>
  <w:style w:type="character" w:styleId="a4">
    <w:name w:val="annotation reference"/>
    <w:basedOn w:val="a0"/>
    <w:semiHidden/>
    <w:rsid w:val="00270C16"/>
    <w:rPr>
      <w:sz w:val="16"/>
      <w:szCs w:val="16"/>
    </w:rPr>
  </w:style>
  <w:style w:type="paragraph" w:styleId="a5">
    <w:name w:val="annotation text"/>
    <w:basedOn w:val="a"/>
    <w:semiHidden/>
    <w:rsid w:val="00270C16"/>
  </w:style>
  <w:style w:type="character" w:customStyle="1" w:styleId="CommentTextChar">
    <w:name w:val="Comment Text Char"/>
    <w:basedOn w:val="a0"/>
    <w:semiHidden/>
    <w:rsid w:val="00270C16"/>
    <w:rPr>
      <w:rFonts w:ascii="Times New Roman" w:hAnsi="Times New Roman"/>
      <w:sz w:val="20"/>
      <w:szCs w:val="20"/>
    </w:rPr>
  </w:style>
  <w:style w:type="paragraph" w:styleId="a6">
    <w:name w:val="annotation subject"/>
    <w:basedOn w:val="a5"/>
    <w:next w:val="a5"/>
    <w:rsid w:val="00270C16"/>
    <w:rPr>
      <w:b/>
      <w:bCs/>
    </w:rPr>
  </w:style>
  <w:style w:type="paragraph" w:styleId="a7">
    <w:name w:val="Balloon Text"/>
    <w:basedOn w:val="a"/>
    <w:rsid w:val="00270C16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270C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70C16"/>
    <w:rPr>
      <w:rFonts w:ascii="Times New Roman" w:hAnsi="Times New Roman"/>
      <w:sz w:val="20"/>
      <w:szCs w:val="20"/>
    </w:rPr>
  </w:style>
  <w:style w:type="paragraph" w:styleId="a9">
    <w:name w:val="footer"/>
    <w:basedOn w:val="a"/>
    <w:semiHidden/>
    <w:rsid w:val="00270C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70C16"/>
    <w:rPr>
      <w:rFonts w:ascii="Times New Roman" w:hAnsi="Times New Roman"/>
      <w:sz w:val="20"/>
      <w:szCs w:val="20"/>
    </w:rPr>
  </w:style>
  <w:style w:type="paragraph" w:styleId="21">
    <w:name w:val="Body Text 2"/>
    <w:basedOn w:val="a"/>
    <w:semiHidden/>
    <w:rsid w:val="00270C16"/>
    <w:pPr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a0"/>
    <w:semiHidden/>
    <w:rsid w:val="00270C16"/>
    <w:rPr>
      <w:rFonts w:ascii="Times New Roman" w:hAnsi="Times New Roman"/>
      <w:sz w:val="20"/>
      <w:szCs w:val="20"/>
    </w:rPr>
  </w:style>
  <w:style w:type="character" w:styleId="aa">
    <w:name w:val="page number"/>
    <w:basedOn w:val="a0"/>
    <w:semiHidden/>
    <w:rsid w:val="00270C16"/>
  </w:style>
  <w:style w:type="paragraph" w:styleId="22">
    <w:name w:val="Body Text Indent 2"/>
    <w:basedOn w:val="a"/>
    <w:semiHidden/>
    <w:rsid w:val="00270C16"/>
    <w:pPr>
      <w:ind w:left="709"/>
      <w:jc w:val="center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a0"/>
    <w:semiHidden/>
    <w:rsid w:val="00270C16"/>
    <w:rPr>
      <w:rFonts w:ascii="Times New Roman" w:hAnsi="Times New Roman"/>
      <w:sz w:val="20"/>
      <w:szCs w:val="20"/>
    </w:rPr>
  </w:style>
  <w:style w:type="paragraph" w:styleId="ab">
    <w:name w:val="Body Text"/>
    <w:basedOn w:val="a"/>
    <w:semiHidden/>
    <w:rsid w:val="00270C16"/>
    <w:pPr>
      <w:jc w:val="center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a0"/>
    <w:semiHidden/>
    <w:rsid w:val="00270C16"/>
    <w:rPr>
      <w:rFonts w:ascii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AA44F7"/>
    <w:pPr>
      <w:ind w:left="708"/>
    </w:pPr>
  </w:style>
  <w:style w:type="paragraph" w:styleId="31">
    <w:name w:val="Body Text 3"/>
    <w:basedOn w:val="a"/>
    <w:link w:val="32"/>
    <w:uiPriority w:val="99"/>
    <w:semiHidden/>
    <w:unhideWhenUsed/>
    <w:rsid w:val="00F736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3667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F73667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73667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rsid w:val="00F73667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r2005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cor2005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kor2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or2005@mail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kor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Менеджеры:                                                                                     Александр: 8(903) 532-63-57;</vt:lpstr>
    </vt:vector>
  </TitlesOfParts>
  <Company>TATPROF</Company>
  <LinksUpToDate>false</LinksUpToDate>
  <CharactersWithSpaces>8499</CharactersWithSpaces>
  <SharedDoc>false</SharedDoc>
  <HLinks>
    <vt:vector size="24" baseType="variant">
      <vt:variant>
        <vt:i4>4522109</vt:i4>
      </vt:variant>
      <vt:variant>
        <vt:i4>9</vt:i4>
      </vt:variant>
      <vt:variant>
        <vt:i4>0</vt:i4>
      </vt:variant>
      <vt:variant>
        <vt:i4>5</vt:i4>
      </vt:variant>
      <vt:variant>
        <vt:lpwstr>mailto:dekor2005@mail.ru</vt:lpwstr>
      </vt:variant>
      <vt:variant>
        <vt:lpwstr/>
      </vt:variant>
      <vt:variant>
        <vt:i4>5046397</vt:i4>
      </vt:variant>
      <vt:variant>
        <vt:i4>6</vt:i4>
      </vt:variant>
      <vt:variant>
        <vt:i4>0</vt:i4>
      </vt:variant>
      <vt:variant>
        <vt:i4>5</vt:i4>
      </vt:variant>
      <vt:variant>
        <vt:lpwstr>mailto:decor2005@mail.ru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mailto:dekor2005@mail.ru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mailto:dekor2005@mail.ru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Менеджеры:                                                                                     Александр: 8(903) 532-63-57;</dc:title>
  <dc:creator>TANYA</dc:creator>
  <cp:lastModifiedBy>User</cp:lastModifiedBy>
  <cp:revision>24</cp:revision>
  <cp:lastPrinted>2015-03-05T10:23:00Z</cp:lastPrinted>
  <dcterms:created xsi:type="dcterms:W3CDTF">2014-04-09T09:51:00Z</dcterms:created>
  <dcterms:modified xsi:type="dcterms:W3CDTF">2015-03-06T08:08:00Z</dcterms:modified>
</cp:coreProperties>
</file>